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48" w:rsidRDefault="00E34548">
      <w:bookmarkStart w:id="0" w:name="_GoBack"/>
      <w:bookmarkEnd w:id="0"/>
    </w:p>
    <w:tbl>
      <w:tblPr>
        <w:tblStyle w:val="Tabellrutnt"/>
        <w:tblW w:w="9830" w:type="dxa"/>
        <w:tblLook w:val="04A0" w:firstRow="1" w:lastRow="0" w:firstColumn="1" w:lastColumn="0" w:noHBand="0" w:noVBand="1"/>
      </w:tblPr>
      <w:tblGrid>
        <w:gridCol w:w="3420"/>
        <w:gridCol w:w="2017"/>
        <w:gridCol w:w="1949"/>
        <w:gridCol w:w="2444"/>
      </w:tblGrid>
      <w:tr w:rsidR="00413221" w:rsidTr="00762FBC">
        <w:trPr>
          <w:trHeight w:val="601"/>
        </w:trPr>
        <w:tc>
          <w:tcPr>
            <w:tcW w:w="3420" w:type="dxa"/>
          </w:tcPr>
          <w:p w:rsidR="00413221" w:rsidRPr="00C833AC" w:rsidRDefault="00C833AC" w:rsidP="00FB19C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Rutin för</w:t>
            </w:r>
            <w:r w:rsidR="004D0DFE">
              <w:rPr>
                <w:rFonts w:ascii="Arial" w:hAnsi="Arial" w:cs="Arial"/>
                <w:b/>
                <w:szCs w:val="20"/>
              </w:rPr>
              <w:t xml:space="preserve"> </w:t>
            </w:r>
            <w:r w:rsidR="00FB19C9">
              <w:rPr>
                <w:rFonts w:ascii="Arial" w:hAnsi="Arial" w:cs="Arial"/>
                <w:b/>
                <w:szCs w:val="20"/>
              </w:rPr>
              <w:t>hantering av spol- och diskdesinfektorer</w:t>
            </w:r>
          </w:p>
        </w:tc>
        <w:tc>
          <w:tcPr>
            <w:tcW w:w="2017" w:type="dxa"/>
          </w:tcPr>
          <w:p w:rsidR="00413221" w:rsidRPr="00C833AC" w:rsidRDefault="00C833AC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Plats i ledningssystemet</w:t>
            </w:r>
          </w:p>
          <w:p w:rsidR="00413221" w:rsidRPr="00C833AC" w:rsidRDefault="004D0DFE" w:rsidP="004D0DF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Rutiner för hälso- och sjukvård</w:t>
            </w:r>
          </w:p>
        </w:tc>
        <w:tc>
          <w:tcPr>
            <w:tcW w:w="1949" w:type="dxa"/>
          </w:tcPr>
          <w:p w:rsidR="00413221" w:rsidRPr="00C833AC" w:rsidRDefault="00762FBC" w:rsidP="00413221">
            <w:pPr>
              <w:rPr>
                <w:rFonts w:ascii="Arial" w:hAnsi="Arial" w:cs="Arial"/>
                <w:b/>
                <w:szCs w:val="20"/>
              </w:rPr>
            </w:pPr>
            <w:r w:rsidRPr="00C833AC">
              <w:rPr>
                <w:rFonts w:ascii="Arial" w:hAnsi="Arial" w:cs="Arial"/>
                <w:b/>
                <w:szCs w:val="20"/>
              </w:rPr>
              <w:t xml:space="preserve">Gäller från </w:t>
            </w:r>
            <w:r w:rsidR="00F47964" w:rsidRPr="00C833AC">
              <w:rPr>
                <w:rFonts w:ascii="Arial" w:hAnsi="Arial" w:cs="Arial"/>
                <w:b/>
                <w:szCs w:val="20"/>
              </w:rPr>
              <w:t>datum</w:t>
            </w:r>
          </w:p>
          <w:p w:rsidR="00762FBC" w:rsidRPr="00C833AC" w:rsidRDefault="00C833AC" w:rsidP="00FB19C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2014-</w:t>
            </w:r>
            <w:r w:rsidR="00FB19C9">
              <w:rPr>
                <w:rFonts w:ascii="Arial" w:hAnsi="Arial" w:cs="Arial"/>
                <w:szCs w:val="20"/>
              </w:rPr>
              <w:t>11-2</w:t>
            </w:r>
          </w:p>
        </w:tc>
        <w:tc>
          <w:tcPr>
            <w:tcW w:w="2444" w:type="dxa"/>
            <w:vMerge w:val="restart"/>
          </w:tcPr>
          <w:p w:rsidR="00413221" w:rsidRDefault="00413221"/>
          <w:p w:rsidR="00413221" w:rsidRDefault="00413221" w:rsidP="006B3A66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3F8F3D92" wp14:editId="7539D830">
                  <wp:extent cx="1143000" cy="697056"/>
                  <wp:effectExtent l="0" t="0" r="0" b="8255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s_vxj_svensk_svv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404" cy="70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3221" w:rsidRDefault="00413221"/>
        </w:tc>
      </w:tr>
      <w:tr w:rsidR="00413221" w:rsidTr="00413221">
        <w:trPr>
          <w:trHeight w:val="426"/>
        </w:trPr>
        <w:tc>
          <w:tcPr>
            <w:tcW w:w="3420" w:type="dxa"/>
          </w:tcPr>
          <w:p w:rsidR="00413221" w:rsidRPr="00C833AC" w:rsidRDefault="00413221" w:rsidP="00FB19C9">
            <w:pPr>
              <w:rPr>
                <w:rFonts w:ascii="Arial" w:hAnsi="Arial" w:cs="Arial"/>
                <w:szCs w:val="20"/>
              </w:rPr>
            </w:pPr>
            <w:r w:rsidRPr="00C833AC">
              <w:rPr>
                <w:rFonts w:ascii="Arial" w:hAnsi="Arial" w:cs="Arial"/>
                <w:b/>
                <w:szCs w:val="20"/>
              </w:rPr>
              <w:t>Gäller för</w:t>
            </w:r>
            <w:r w:rsidRPr="00C833AC">
              <w:rPr>
                <w:rFonts w:ascii="Arial" w:hAnsi="Arial" w:cs="Arial"/>
                <w:szCs w:val="20"/>
              </w:rPr>
              <w:t xml:space="preserve"> </w:t>
            </w:r>
            <w:r w:rsidRPr="00C833AC">
              <w:rPr>
                <w:rFonts w:ascii="Arial" w:hAnsi="Arial" w:cs="Arial"/>
                <w:szCs w:val="20"/>
              </w:rPr>
              <w:br/>
            </w:r>
            <w:r w:rsidR="004D0DFE">
              <w:rPr>
                <w:rFonts w:ascii="Arial" w:hAnsi="Arial" w:cs="Arial"/>
                <w:szCs w:val="20"/>
              </w:rPr>
              <w:t xml:space="preserve">Växjö kommun </w:t>
            </w:r>
          </w:p>
        </w:tc>
        <w:tc>
          <w:tcPr>
            <w:tcW w:w="2017" w:type="dxa"/>
          </w:tcPr>
          <w:p w:rsidR="00413221" w:rsidRPr="00C833AC" w:rsidRDefault="00C833AC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Beslutad av</w:t>
            </w:r>
          </w:p>
          <w:p w:rsidR="00413221" w:rsidRPr="00C833AC" w:rsidRDefault="006730C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Förvaltningschef</w:t>
            </w:r>
          </w:p>
        </w:tc>
        <w:tc>
          <w:tcPr>
            <w:tcW w:w="1949" w:type="dxa"/>
          </w:tcPr>
          <w:p w:rsidR="00413221" w:rsidRPr="00C833AC" w:rsidRDefault="00762FBC">
            <w:pPr>
              <w:rPr>
                <w:rFonts w:ascii="Arial" w:hAnsi="Arial" w:cs="Arial"/>
                <w:b/>
                <w:szCs w:val="20"/>
              </w:rPr>
            </w:pPr>
            <w:r w:rsidRPr="00C833AC">
              <w:rPr>
                <w:rFonts w:ascii="Arial" w:hAnsi="Arial" w:cs="Arial"/>
                <w:b/>
                <w:szCs w:val="20"/>
              </w:rPr>
              <w:t>Beslutad</w:t>
            </w:r>
            <w:r w:rsidR="00F47964" w:rsidRPr="00C833AC">
              <w:rPr>
                <w:rFonts w:ascii="Arial" w:hAnsi="Arial" w:cs="Arial"/>
                <w:b/>
                <w:szCs w:val="20"/>
              </w:rPr>
              <w:t xml:space="preserve"> datum</w:t>
            </w:r>
          </w:p>
          <w:p w:rsidR="00762FBC" w:rsidRPr="00C833AC" w:rsidRDefault="00C833AC" w:rsidP="00FB19C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2014-</w:t>
            </w:r>
            <w:r w:rsidR="00FB19C9">
              <w:rPr>
                <w:rFonts w:ascii="Arial" w:hAnsi="Arial" w:cs="Arial"/>
                <w:szCs w:val="20"/>
              </w:rPr>
              <w:t>11-2</w:t>
            </w:r>
          </w:p>
        </w:tc>
        <w:tc>
          <w:tcPr>
            <w:tcW w:w="2444" w:type="dxa"/>
            <w:vMerge/>
          </w:tcPr>
          <w:p w:rsidR="00413221" w:rsidRDefault="00413221"/>
        </w:tc>
      </w:tr>
      <w:tr w:rsidR="00413221" w:rsidTr="00F47964">
        <w:trPr>
          <w:trHeight w:val="517"/>
        </w:trPr>
        <w:tc>
          <w:tcPr>
            <w:tcW w:w="3420" w:type="dxa"/>
          </w:tcPr>
          <w:p w:rsidR="00413221" w:rsidRPr="00C833AC" w:rsidRDefault="008F476D">
            <w:pPr>
              <w:rPr>
                <w:rFonts w:ascii="Arial" w:hAnsi="Arial" w:cs="Arial"/>
                <w:b/>
                <w:szCs w:val="20"/>
              </w:rPr>
            </w:pPr>
            <w:r w:rsidRPr="00C833AC">
              <w:rPr>
                <w:rFonts w:ascii="Arial" w:hAnsi="Arial" w:cs="Arial"/>
                <w:b/>
                <w:szCs w:val="20"/>
              </w:rPr>
              <w:t>Samverkan</w:t>
            </w:r>
          </w:p>
          <w:p w:rsidR="008F476D" w:rsidRPr="00C833AC" w:rsidRDefault="00FB19C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Nej, lokal rutin för kommunen</w:t>
            </w:r>
          </w:p>
        </w:tc>
        <w:tc>
          <w:tcPr>
            <w:tcW w:w="2017" w:type="dxa"/>
          </w:tcPr>
          <w:p w:rsidR="00413221" w:rsidRDefault="00C833AC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Dokumentansvarig</w:t>
            </w:r>
          </w:p>
          <w:p w:rsidR="00C833AC" w:rsidRPr="00C833AC" w:rsidRDefault="004D0DF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Medicinskt ansvarig sjuksköterska</w:t>
            </w:r>
          </w:p>
        </w:tc>
        <w:tc>
          <w:tcPr>
            <w:tcW w:w="1949" w:type="dxa"/>
          </w:tcPr>
          <w:p w:rsidR="00413221" w:rsidRPr="00C833AC" w:rsidRDefault="00762FBC">
            <w:pPr>
              <w:rPr>
                <w:rFonts w:ascii="Arial" w:hAnsi="Arial" w:cs="Arial"/>
                <w:b/>
                <w:szCs w:val="20"/>
              </w:rPr>
            </w:pPr>
            <w:r w:rsidRPr="00C833AC">
              <w:rPr>
                <w:rFonts w:ascii="Arial" w:hAnsi="Arial" w:cs="Arial"/>
                <w:b/>
                <w:szCs w:val="20"/>
              </w:rPr>
              <w:t>Ersätter</w:t>
            </w:r>
            <w:r w:rsidR="00F47964" w:rsidRPr="00C833AC">
              <w:rPr>
                <w:rFonts w:ascii="Arial" w:hAnsi="Arial" w:cs="Arial"/>
                <w:b/>
                <w:szCs w:val="20"/>
              </w:rPr>
              <w:t xml:space="preserve"> datum</w:t>
            </w:r>
          </w:p>
          <w:p w:rsidR="00762FBC" w:rsidRPr="00C833AC" w:rsidRDefault="004D0DF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2444" w:type="dxa"/>
            <w:vMerge/>
          </w:tcPr>
          <w:p w:rsidR="00413221" w:rsidRDefault="00413221"/>
        </w:tc>
      </w:tr>
    </w:tbl>
    <w:p w:rsidR="00E34548" w:rsidRDefault="00E34548"/>
    <w:p w:rsidR="00FB19C9" w:rsidRPr="00061764" w:rsidRDefault="00FB19C9" w:rsidP="00FB19C9">
      <w:pPr>
        <w:pStyle w:val="Rubrik"/>
        <w:jc w:val="left"/>
        <w:rPr>
          <w:rFonts w:ascii="Arial" w:hAnsi="Arial" w:cs="Arial"/>
        </w:rPr>
      </w:pPr>
      <w:r w:rsidRPr="00061764">
        <w:rPr>
          <w:rFonts w:ascii="Arial" w:hAnsi="Arial" w:cs="Arial"/>
        </w:rPr>
        <w:t>Bakgrund</w:t>
      </w:r>
    </w:p>
    <w:p w:rsidR="00FB19C9" w:rsidRPr="00573786" w:rsidRDefault="00FB19C9" w:rsidP="00FB19C9">
      <w:pPr>
        <w:pStyle w:val="Rubrik2"/>
        <w:rPr>
          <w:rFonts w:cs="Arial"/>
          <w:sz w:val="24"/>
          <w:szCs w:val="24"/>
        </w:rPr>
      </w:pPr>
      <w:r w:rsidRPr="00573786">
        <w:rPr>
          <w:rFonts w:cs="Arial"/>
          <w:sz w:val="24"/>
          <w:szCs w:val="24"/>
        </w:rPr>
        <w:t>Spol- och Desinfektionsutrustning.</w:t>
      </w:r>
    </w:p>
    <w:p w:rsidR="00FB19C9" w:rsidRPr="00FB19C9" w:rsidRDefault="00FB19C9" w:rsidP="00FB19C9">
      <w:pPr>
        <w:spacing w:after="192"/>
        <w:rPr>
          <w:sz w:val="24"/>
          <w:szCs w:val="24"/>
        </w:rPr>
      </w:pPr>
      <w:r w:rsidRPr="00FB19C9">
        <w:rPr>
          <w:sz w:val="24"/>
          <w:szCs w:val="24"/>
        </w:rPr>
        <w:t xml:space="preserve">I Växjö kommun finns två olika typer av apparater för värmedesinfektion, Spol- och diskdesinfektorer. </w:t>
      </w:r>
    </w:p>
    <w:p w:rsidR="00FB19C9" w:rsidRPr="00FB19C9" w:rsidRDefault="00FB19C9" w:rsidP="00FB19C9">
      <w:pPr>
        <w:spacing w:after="192"/>
        <w:rPr>
          <w:sz w:val="24"/>
          <w:szCs w:val="24"/>
        </w:rPr>
      </w:pPr>
      <w:r w:rsidRPr="00FB19C9">
        <w:rPr>
          <w:sz w:val="24"/>
          <w:szCs w:val="24"/>
        </w:rPr>
        <w:t>Desinfektionsprocessen varierar för olika maskintyper.</w:t>
      </w:r>
    </w:p>
    <w:p w:rsidR="00FB19C9" w:rsidRPr="00FB19C9" w:rsidRDefault="00FB19C9" w:rsidP="00FB19C9">
      <w:pPr>
        <w:spacing w:after="192"/>
        <w:rPr>
          <w:sz w:val="24"/>
          <w:szCs w:val="24"/>
        </w:rPr>
      </w:pPr>
      <w:r w:rsidRPr="00FB19C9">
        <w:rPr>
          <w:sz w:val="24"/>
          <w:szCs w:val="24"/>
        </w:rPr>
        <w:t>Det finns program och insatser för olika funktionsområden och verksamheter. Det är också viktigt att man använder rätt typ av diskmedel. Det ska vara anpassat till både maskinen och utrustningen.</w:t>
      </w:r>
    </w:p>
    <w:p w:rsidR="006664FA" w:rsidRDefault="006664FA" w:rsidP="00FB19C9">
      <w:pPr>
        <w:pStyle w:val="Rubrik"/>
        <w:jc w:val="left"/>
        <w:rPr>
          <w:rFonts w:ascii="Arial" w:hAnsi="Arial" w:cs="Arial"/>
        </w:rPr>
      </w:pPr>
      <w:r>
        <w:rPr>
          <w:rFonts w:ascii="Arial" w:hAnsi="Arial" w:cs="Arial"/>
        </w:rPr>
        <w:t>Syfte</w:t>
      </w:r>
    </w:p>
    <w:p w:rsidR="001322FA" w:rsidRPr="006664FA" w:rsidRDefault="006664FA" w:rsidP="006664FA">
      <w:pPr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Att minska vårdrelaterade infektioner hos omsorgstagarna.</w:t>
      </w:r>
    </w:p>
    <w:p w:rsidR="00FB19C9" w:rsidRPr="00573786" w:rsidRDefault="00FB19C9" w:rsidP="00FB19C9">
      <w:pPr>
        <w:pStyle w:val="Rubrik"/>
        <w:jc w:val="left"/>
        <w:rPr>
          <w:rFonts w:ascii="Arial" w:hAnsi="Arial" w:cs="Arial"/>
          <w:sz w:val="28"/>
          <w:szCs w:val="28"/>
        </w:rPr>
      </w:pPr>
      <w:r w:rsidRPr="00573786">
        <w:rPr>
          <w:rFonts w:ascii="Arial" w:hAnsi="Arial" w:cs="Arial"/>
          <w:sz w:val="28"/>
          <w:szCs w:val="28"/>
        </w:rPr>
        <w:t>Desinfektorer</w:t>
      </w:r>
    </w:p>
    <w:p w:rsidR="00FB19C9" w:rsidRPr="00573786" w:rsidRDefault="00FB19C9" w:rsidP="00FB19C9">
      <w:pPr>
        <w:pStyle w:val="Rubrik2"/>
        <w:rPr>
          <w:rFonts w:cs="Arial"/>
          <w:sz w:val="24"/>
          <w:szCs w:val="24"/>
        </w:rPr>
      </w:pPr>
      <w:r w:rsidRPr="00573786">
        <w:rPr>
          <w:rFonts w:cs="Arial"/>
          <w:sz w:val="24"/>
          <w:szCs w:val="24"/>
        </w:rPr>
        <w:t>Spoldesinfektorn</w:t>
      </w:r>
    </w:p>
    <w:p w:rsidR="00FB19C9" w:rsidRPr="00FB19C9" w:rsidRDefault="00FB19C9" w:rsidP="00FB19C9">
      <w:pPr>
        <w:rPr>
          <w:sz w:val="24"/>
          <w:szCs w:val="24"/>
        </w:rPr>
      </w:pPr>
      <w:r w:rsidRPr="00FB19C9">
        <w:rPr>
          <w:sz w:val="24"/>
          <w:szCs w:val="24"/>
        </w:rPr>
        <w:t xml:space="preserve">I spoldesinfektorn rengörs och desinfekteras t ex bäcken, urinflaskor, sugflaskor, hinkar och handfat. Spoldesinfektorn används även som utslagsback för t ex avföring, urin eller andra kroppsvätskor. Spoldesinfektorn är </w:t>
      </w:r>
      <w:r w:rsidRPr="00FB19C9">
        <w:rPr>
          <w:sz w:val="24"/>
          <w:szCs w:val="24"/>
          <w:u w:val="single"/>
        </w:rPr>
        <w:t>inte</w:t>
      </w:r>
      <w:r w:rsidRPr="00FB19C9">
        <w:rPr>
          <w:sz w:val="24"/>
          <w:szCs w:val="24"/>
        </w:rPr>
        <w:t xml:space="preserve"> avsedd för instrument.</w:t>
      </w:r>
    </w:p>
    <w:p w:rsidR="00FB19C9" w:rsidRDefault="00FB19C9" w:rsidP="00FB19C9">
      <w:pPr>
        <w:rPr>
          <w:szCs w:val="24"/>
        </w:rPr>
      </w:pPr>
    </w:p>
    <w:p w:rsidR="00FB19C9" w:rsidRPr="00FB19C9" w:rsidRDefault="00FB19C9" w:rsidP="00FB19C9">
      <w:pPr>
        <w:rPr>
          <w:sz w:val="24"/>
          <w:szCs w:val="24"/>
        </w:rPr>
      </w:pPr>
      <w:r w:rsidRPr="00FB19C9">
        <w:rPr>
          <w:sz w:val="24"/>
          <w:szCs w:val="24"/>
        </w:rPr>
        <w:t>För mer information hänvisas till Vårdhandboken på nedan länk.</w:t>
      </w:r>
    </w:p>
    <w:p w:rsidR="00FB19C9" w:rsidRDefault="0050526B" w:rsidP="00FB19C9">
      <w:pPr>
        <w:rPr>
          <w:szCs w:val="24"/>
        </w:rPr>
      </w:pPr>
      <w:hyperlink r:id="rId10" w:history="1">
        <w:r w:rsidR="00FB19C9" w:rsidRPr="007775E8">
          <w:rPr>
            <w:rStyle w:val="Hyperlnk"/>
            <w:szCs w:val="24"/>
          </w:rPr>
          <w:t>http://www.vardhandboken.se/Texter/Desinfektionsapparatur/Spoldesinfektor/</w:t>
        </w:r>
      </w:hyperlink>
    </w:p>
    <w:p w:rsidR="00FB19C9" w:rsidRDefault="00FB19C9" w:rsidP="00FB19C9">
      <w:pPr>
        <w:rPr>
          <w:rFonts w:ascii="Arial" w:hAnsi="Arial" w:cs="Arial"/>
          <w:b/>
          <w:szCs w:val="24"/>
        </w:rPr>
      </w:pPr>
    </w:p>
    <w:p w:rsidR="00FB19C9" w:rsidRPr="00573786" w:rsidRDefault="00FB19C9" w:rsidP="00FB19C9">
      <w:pPr>
        <w:pStyle w:val="Rubrik2"/>
        <w:rPr>
          <w:rFonts w:cs="Arial"/>
          <w:sz w:val="24"/>
          <w:szCs w:val="24"/>
        </w:rPr>
      </w:pPr>
      <w:r w:rsidRPr="00573786">
        <w:rPr>
          <w:rFonts w:cs="Arial"/>
          <w:sz w:val="24"/>
          <w:szCs w:val="24"/>
        </w:rPr>
        <w:t>Diskdesinfektorn</w:t>
      </w:r>
    </w:p>
    <w:p w:rsidR="00FB19C9" w:rsidRPr="00FB19C9" w:rsidRDefault="00FB19C9" w:rsidP="00FB19C9">
      <w:pPr>
        <w:rPr>
          <w:color w:val="4B4A48"/>
          <w:sz w:val="24"/>
          <w:szCs w:val="24"/>
        </w:rPr>
      </w:pPr>
      <w:r w:rsidRPr="00FB19C9">
        <w:rPr>
          <w:sz w:val="24"/>
          <w:szCs w:val="24"/>
        </w:rPr>
        <w:t xml:space="preserve">I diskdesinfektorn rengörs och desinfekteras t ex kirurgiska instrument, inhalationsutrustning, spolsprutor och saxar. Diskdesinfektorn får </w:t>
      </w:r>
      <w:r w:rsidRPr="00FB19C9">
        <w:rPr>
          <w:sz w:val="24"/>
          <w:szCs w:val="24"/>
          <w:u w:val="single"/>
        </w:rPr>
        <w:t>inte</w:t>
      </w:r>
      <w:r w:rsidRPr="00FB19C9">
        <w:rPr>
          <w:sz w:val="24"/>
          <w:szCs w:val="24"/>
        </w:rPr>
        <w:t xml:space="preserve"> användas som utslagsback.</w:t>
      </w:r>
      <w:r w:rsidRPr="00FB19C9">
        <w:rPr>
          <w:color w:val="4B4A48"/>
          <w:sz w:val="24"/>
          <w:szCs w:val="24"/>
        </w:rPr>
        <w:t xml:space="preserve"> </w:t>
      </w:r>
    </w:p>
    <w:p w:rsidR="00FB19C9" w:rsidRPr="00FB19C9" w:rsidRDefault="00FB19C9" w:rsidP="00FB19C9">
      <w:pPr>
        <w:spacing w:after="192"/>
        <w:rPr>
          <w:rFonts w:ascii="Arial" w:hAnsi="Arial" w:cs="Arial"/>
          <w:sz w:val="24"/>
          <w:szCs w:val="24"/>
        </w:rPr>
      </w:pPr>
    </w:p>
    <w:p w:rsidR="00FB19C9" w:rsidRPr="00FB19C9" w:rsidRDefault="00FB19C9" w:rsidP="00FB19C9">
      <w:pPr>
        <w:rPr>
          <w:sz w:val="24"/>
          <w:szCs w:val="24"/>
        </w:rPr>
      </w:pPr>
      <w:r w:rsidRPr="00FB19C9">
        <w:rPr>
          <w:sz w:val="24"/>
          <w:szCs w:val="24"/>
        </w:rPr>
        <w:t>För mer information hänvisas till Vårdhandboken på nedan länk.</w:t>
      </w:r>
    </w:p>
    <w:p w:rsidR="00FB19C9" w:rsidRDefault="0050526B" w:rsidP="00FB19C9">
      <w:pPr>
        <w:rPr>
          <w:szCs w:val="24"/>
        </w:rPr>
      </w:pPr>
      <w:hyperlink r:id="rId11" w:history="1">
        <w:r w:rsidR="00FB19C9" w:rsidRPr="007775E8">
          <w:rPr>
            <w:rStyle w:val="Hyperlnk"/>
            <w:szCs w:val="24"/>
          </w:rPr>
          <w:t>http://www.vardhandboken.se/Texter/Desinfektionsapparatur/Spoldesinfektor/</w:t>
        </w:r>
      </w:hyperlink>
    </w:p>
    <w:p w:rsidR="00FB19C9" w:rsidRDefault="00FB19C9" w:rsidP="00FB19C9">
      <w:pPr>
        <w:pStyle w:val="Rubrik"/>
        <w:jc w:val="left"/>
        <w:rPr>
          <w:rFonts w:ascii="Arial" w:hAnsi="Arial" w:cs="Arial"/>
        </w:rPr>
      </w:pPr>
    </w:p>
    <w:p w:rsidR="00FB19C9" w:rsidRPr="00573786" w:rsidRDefault="00FB19C9" w:rsidP="00FB19C9">
      <w:pPr>
        <w:pStyle w:val="Rubrik"/>
        <w:jc w:val="left"/>
        <w:rPr>
          <w:rFonts w:ascii="Arial" w:hAnsi="Arial" w:cs="Arial"/>
          <w:sz w:val="28"/>
          <w:szCs w:val="28"/>
        </w:rPr>
      </w:pPr>
      <w:r w:rsidRPr="00573786">
        <w:rPr>
          <w:rFonts w:ascii="Arial" w:hAnsi="Arial" w:cs="Arial"/>
          <w:sz w:val="28"/>
          <w:szCs w:val="28"/>
        </w:rPr>
        <w:t>Ansvarsfördelning</w:t>
      </w:r>
    </w:p>
    <w:p w:rsidR="00FB19C9" w:rsidRPr="00573786" w:rsidRDefault="00FB19C9" w:rsidP="00FB19C9">
      <w:pPr>
        <w:pStyle w:val="Rubrik2"/>
        <w:rPr>
          <w:rFonts w:cs="Arial"/>
          <w:sz w:val="24"/>
          <w:szCs w:val="24"/>
        </w:rPr>
      </w:pPr>
      <w:r w:rsidRPr="00573786">
        <w:rPr>
          <w:rFonts w:cs="Arial"/>
          <w:sz w:val="24"/>
          <w:szCs w:val="24"/>
        </w:rPr>
        <w:t>Fastighetsägaren</w:t>
      </w:r>
    </w:p>
    <w:p w:rsidR="00FB19C9" w:rsidRPr="00FB19C9" w:rsidRDefault="00FB19C9" w:rsidP="00FB19C9">
      <w:pPr>
        <w:spacing w:after="192"/>
        <w:rPr>
          <w:sz w:val="24"/>
          <w:szCs w:val="24"/>
        </w:rPr>
      </w:pPr>
      <w:r w:rsidRPr="00FB19C9">
        <w:rPr>
          <w:sz w:val="24"/>
          <w:szCs w:val="24"/>
        </w:rPr>
        <w:t xml:space="preserve">Förebyggande underhåll och upprepad processkontroll ska utföras regelbundet, minst 1 gång per år samt efter ingrepp som påverkar rengörings- eller desinfektionsförmågan. </w:t>
      </w:r>
    </w:p>
    <w:p w:rsidR="00FB19C9" w:rsidRPr="00FB19C9" w:rsidRDefault="00FB19C9" w:rsidP="00FB19C9">
      <w:pPr>
        <w:spacing w:before="100" w:beforeAutospacing="1" w:after="100" w:afterAutospacing="1"/>
        <w:outlineLvl w:val="1"/>
        <w:rPr>
          <w:bCs/>
          <w:sz w:val="24"/>
          <w:szCs w:val="24"/>
        </w:rPr>
      </w:pPr>
      <w:r w:rsidRPr="00FB19C9">
        <w:rPr>
          <w:bCs/>
          <w:sz w:val="24"/>
          <w:szCs w:val="24"/>
        </w:rPr>
        <w:t xml:space="preserve">Ansvaret för att dessa kontroller utförs har fastighetsägaren.  </w:t>
      </w:r>
      <w:r w:rsidRPr="00FB19C9">
        <w:rPr>
          <w:bCs/>
          <w:sz w:val="24"/>
          <w:szCs w:val="24"/>
        </w:rPr>
        <w:br/>
        <w:t xml:space="preserve">Kopia på utförd kontroll ska skickas till enhetschef på boendet och </w:t>
      </w:r>
      <w:r>
        <w:rPr>
          <w:bCs/>
          <w:sz w:val="24"/>
          <w:szCs w:val="24"/>
        </w:rPr>
        <w:t xml:space="preserve">omsorgschef för särskilda boenden inom äldreomsorgen </w:t>
      </w:r>
      <w:r w:rsidRPr="00FB19C9">
        <w:rPr>
          <w:bCs/>
          <w:sz w:val="24"/>
          <w:szCs w:val="24"/>
        </w:rPr>
        <w:t>ska ha en samlad bild</w:t>
      </w:r>
      <w:r>
        <w:rPr>
          <w:bCs/>
          <w:sz w:val="24"/>
          <w:szCs w:val="24"/>
        </w:rPr>
        <w:t>, även för de apparater som är placerade i särskilda boenden som drivs av enskilda utförare</w:t>
      </w:r>
      <w:r w:rsidRPr="00FB19C9">
        <w:rPr>
          <w:bCs/>
          <w:sz w:val="24"/>
          <w:szCs w:val="24"/>
        </w:rPr>
        <w:t>.</w:t>
      </w:r>
    </w:p>
    <w:p w:rsidR="00FB19C9" w:rsidRPr="00573786" w:rsidRDefault="00FB19C9" w:rsidP="00FB19C9">
      <w:pPr>
        <w:pStyle w:val="Rubrik2"/>
        <w:rPr>
          <w:rFonts w:cs="Arial"/>
          <w:sz w:val="24"/>
          <w:szCs w:val="24"/>
        </w:rPr>
      </w:pPr>
      <w:r w:rsidRPr="00573786">
        <w:rPr>
          <w:rFonts w:cs="Arial"/>
          <w:sz w:val="24"/>
          <w:szCs w:val="24"/>
        </w:rPr>
        <w:t>Enhetschef</w:t>
      </w:r>
    </w:p>
    <w:p w:rsidR="00FB19C9" w:rsidRPr="00FB19C9" w:rsidRDefault="00FB19C9" w:rsidP="00FB19C9">
      <w:pPr>
        <w:spacing w:after="192"/>
        <w:rPr>
          <w:sz w:val="24"/>
          <w:szCs w:val="24"/>
        </w:rPr>
      </w:pPr>
      <w:r w:rsidRPr="00FB19C9">
        <w:rPr>
          <w:sz w:val="24"/>
          <w:szCs w:val="24"/>
        </w:rPr>
        <w:t xml:space="preserve">Berörd enhetschef ansvarar för att personalen har kunskap om handhavandet av desinfektorerna. Det ska finnas skriftliga anvisningar för användningen och skötseln. </w:t>
      </w:r>
    </w:p>
    <w:p w:rsidR="00FB19C9" w:rsidRDefault="00FB19C9" w:rsidP="00FB19C9">
      <w:pPr>
        <w:spacing w:after="192"/>
        <w:rPr>
          <w:sz w:val="24"/>
          <w:szCs w:val="24"/>
        </w:rPr>
      </w:pPr>
      <w:r w:rsidRPr="00FB19C9">
        <w:rPr>
          <w:sz w:val="24"/>
          <w:szCs w:val="24"/>
        </w:rPr>
        <w:t>Enhetschefen ansvarar också för att det på enheten utses någon som är apparatansvarig samt att den personen har minst en ersättare som kan överta ansvaret när han/hon är ledig.</w:t>
      </w:r>
    </w:p>
    <w:p w:rsidR="00FB19C9" w:rsidRPr="00FB19C9" w:rsidRDefault="00FB19C9" w:rsidP="00FB19C9">
      <w:pPr>
        <w:spacing w:after="192"/>
        <w:rPr>
          <w:sz w:val="24"/>
          <w:szCs w:val="24"/>
        </w:rPr>
      </w:pPr>
      <w:r>
        <w:rPr>
          <w:sz w:val="24"/>
          <w:szCs w:val="24"/>
        </w:rPr>
        <w:t xml:space="preserve">Enhetschefen ansvarar för att informera fastighetsägaren om det uppstår fel på desinfektorn samt att </w:t>
      </w:r>
      <w:r w:rsidR="003971A1">
        <w:rPr>
          <w:sz w:val="24"/>
          <w:szCs w:val="24"/>
        </w:rPr>
        <w:t xml:space="preserve">tydlig </w:t>
      </w:r>
      <w:r>
        <w:rPr>
          <w:sz w:val="24"/>
          <w:szCs w:val="24"/>
        </w:rPr>
        <w:t xml:space="preserve">märkning </w:t>
      </w:r>
      <w:r w:rsidR="003971A1">
        <w:rPr>
          <w:sz w:val="24"/>
          <w:szCs w:val="24"/>
        </w:rPr>
        <w:t>görs på</w:t>
      </w:r>
      <w:r>
        <w:rPr>
          <w:sz w:val="24"/>
          <w:szCs w:val="24"/>
        </w:rPr>
        <w:t xml:space="preserve"> apparaten.</w:t>
      </w:r>
    </w:p>
    <w:p w:rsidR="00FB19C9" w:rsidRPr="00061764" w:rsidRDefault="00FB19C9" w:rsidP="00FB19C9">
      <w:pPr>
        <w:spacing w:after="192"/>
        <w:rPr>
          <w:szCs w:val="24"/>
        </w:rPr>
      </w:pPr>
    </w:p>
    <w:p w:rsidR="00FB19C9" w:rsidRPr="00573786" w:rsidRDefault="00FB19C9" w:rsidP="00FB19C9">
      <w:pPr>
        <w:pStyle w:val="Rubrik"/>
        <w:jc w:val="left"/>
        <w:rPr>
          <w:rFonts w:ascii="Arial" w:hAnsi="Arial" w:cs="Arial"/>
          <w:sz w:val="24"/>
          <w:szCs w:val="24"/>
        </w:rPr>
      </w:pPr>
      <w:r w:rsidRPr="00573786">
        <w:rPr>
          <w:rFonts w:ascii="Arial" w:hAnsi="Arial" w:cs="Arial"/>
          <w:sz w:val="24"/>
          <w:szCs w:val="24"/>
        </w:rPr>
        <w:t>Apparatansvarig på enheten</w:t>
      </w:r>
    </w:p>
    <w:p w:rsidR="00FB19C9" w:rsidRPr="00061764" w:rsidRDefault="00FB19C9" w:rsidP="00FB19C9">
      <w:pPr>
        <w:pStyle w:val="Liststycke"/>
        <w:numPr>
          <w:ilvl w:val="0"/>
          <w:numId w:val="3"/>
        </w:numPr>
      </w:pPr>
      <w:r w:rsidRPr="00061764">
        <w:t>Ska ha kunskap om och hålla sig uppdaterad i frågor gällande disk- och spoldesinfektorer på arbetsplatsen</w:t>
      </w:r>
      <w:r>
        <w:t>.</w:t>
      </w:r>
    </w:p>
    <w:p w:rsidR="00FB19C9" w:rsidRPr="00061764" w:rsidRDefault="00FB19C9" w:rsidP="00FB19C9">
      <w:pPr>
        <w:pStyle w:val="Liststycke"/>
      </w:pPr>
    </w:p>
    <w:p w:rsidR="00FB19C9" w:rsidRPr="00061764" w:rsidRDefault="00FB19C9" w:rsidP="00FB19C9">
      <w:pPr>
        <w:pStyle w:val="Liststycke"/>
        <w:numPr>
          <w:ilvl w:val="0"/>
          <w:numId w:val="4"/>
        </w:numPr>
      </w:pPr>
      <w:r w:rsidRPr="00061764">
        <w:t xml:space="preserve">Utbilda användare på enheten i funktion, kontroller, placering av gods i desinfektorn, hantering av gods före- och efter desinfektion och processanslutna kontroller </w:t>
      </w:r>
    </w:p>
    <w:p w:rsidR="00FB19C9" w:rsidRPr="00061764" w:rsidRDefault="00FB19C9" w:rsidP="00FB19C9">
      <w:pPr>
        <w:pStyle w:val="Liststycke"/>
        <w:ind w:left="360"/>
      </w:pPr>
    </w:p>
    <w:p w:rsidR="00FB19C9" w:rsidRPr="00061764" w:rsidRDefault="00FB19C9" w:rsidP="00FB19C9">
      <w:pPr>
        <w:pStyle w:val="Liststycke"/>
        <w:numPr>
          <w:ilvl w:val="0"/>
          <w:numId w:val="4"/>
        </w:numPr>
      </w:pPr>
      <w:r w:rsidRPr="00061764">
        <w:t xml:space="preserve">Utföra regelbundna kontroller enligt leverantörens anvisningar beroende på hur ofta </w:t>
      </w:r>
      <w:r>
        <w:t xml:space="preserve">spol- och/eller </w:t>
      </w:r>
      <w:r w:rsidRPr="00061764">
        <w:t>diskdesinfektor</w:t>
      </w:r>
      <w:r>
        <w:t>n</w:t>
      </w:r>
      <w:r w:rsidRPr="00061764">
        <w:t xml:space="preserve"> används</w:t>
      </w:r>
      <w:r>
        <w:t xml:space="preserve">. </w:t>
      </w:r>
      <w:r w:rsidRPr="00061764">
        <w:t>Dessa kontroller skall signeras på signeringslista.</w:t>
      </w:r>
    </w:p>
    <w:p w:rsidR="00FB19C9" w:rsidRPr="00FB19C9" w:rsidRDefault="00FB19C9" w:rsidP="00FB19C9">
      <w:pPr>
        <w:rPr>
          <w:sz w:val="24"/>
          <w:szCs w:val="24"/>
        </w:rPr>
      </w:pPr>
    </w:p>
    <w:p w:rsidR="00FB19C9" w:rsidRPr="00FB19C9" w:rsidRDefault="00FB19C9" w:rsidP="00FB19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B19C9">
        <w:rPr>
          <w:sz w:val="24"/>
          <w:szCs w:val="24"/>
        </w:rPr>
        <w:t>Tillse att rätt diskmedel används, är rätt kopplat och att det fylls på, kontroll av diskmedelsförbrukning, t.ex. genom att veckovis markera med penna på diskmedelsdunken.</w:t>
      </w:r>
    </w:p>
    <w:p w:rsidR="00FB19C9" w:rsidRPr="00061764" w:rsidRDefault="00FB19C9" w:rsidP="00FB19C9">
      <w:pPr>
        <w:autoSpaceDE w:val="0"/>
        <w:autoSpaceDN w:val="0"/>
        <w:adjustRightInd w:val="0"/>
        <w:ind w:firstLine="720"/>
        <w:rPr>
          <w:szCs w:val="24"/>
        </w:rPr>
      </w:pPr>
      <w:r w:rsidRPr="00061764">
        <w:rPr>
          <w:szCs w:val="24"/>
        </w:rPr>
        <w:t xml:space="preserve">   </w:t>
      </w:r>
    </w:p>
    <w:p w:rsidR="00FB19C9" w:rsidRDefault="00FB19C9" w:rsidP="00FB19C9">
      <w:pPr>
        <w:pStyle w:val="Liststycke"/>
        <w:numPr>
          <w:ilvl w:val="0"/>
          <w:numId w:val="2"/>
        </w:numPr>
      </w:pPr>
      <w:r w:rsidRPr="00061764">
        <w:t>Dokumentera inträffade avvikelser/brister i driftsäkerhet i loggbok, datera och signera.</w:t>
      </w:r>
    </w:p>
    <w:p w:rsidR="003971A1" w:rsidRPr="00061764" w:rsidRDefault="003971A1" w:rsidP="00FB19C9">
      <w:pPr>
        <w:pStyle w:val="Liststycke"/>
        <w:numPr>
          <w:ilvl w:val="0"/>
          <w:numId w:val="2"/>
        </w:numPr>
      </w:pPr>
      <w:r>
        <w:t>Informera enhetschefen vid inträffade avvikelser/brister i driftsäkerheten.</w:t>
      </w:r>
    </w:p>
    <w:p w:rsidR="00FB19C9" w:rsidRPr="00573786" w:rsidRDefault="00FB19C9" w:rsidP="00FB19C9">
      <w:pPr>
        <w:pStyle w:val="Rubrik"/>
        <w:jc w:val="left"/>
        <w:rPr>
          <w:rFonts w:ascii="Arial" w:hAnsi="Arial" w:cs="Arial"/>
          <w:sz w:val="24"/>
          <w:szCs w:val="24"/>
        </w:rPr>
      </w:pPr>
      <w:r w:rsidRPr="00573786">
        <w:rPr>
          <w:rFonts w:ascii="Arial" w:hAnsi="Arial" w:cs="Arial"/>
          <w:sz w:val="24"/>
          <w:szCs w:val="24"/>
        </w:rPr>
        <w:t>Användare på enheten</w:t>
      </w:r>
    </w:p>
    <w:p w:rsidR="00FB19C9" w:rsidRPr="00FB19C9" w:rsidRDefault="00FB19C9" w:rsidP="00FB19C9">
      <w:pPr>
        <w:rPr>
          <w:sz w:val="24"/>
          <w:szCs w:val="24"/>
        </w:rPr>
      </w:pPr>
      <w:r w:rsidRPr="00FB19C9">
        <w:rPr>
          <w:sz w:val="24"/>
          <w:szCs w:val="24"/>
        </w:rPr>
        <w:t xml:space="preserve">Användaren av spol- och/eller diskdesinfektorn skall ha grundläggande kunskap om: </w:t>
      </w:r>
    </w:p>
    <w:p w:rsidR="00FB19C9" w:rsidRPr="00FB19C9" w:rsidRDefault="00FB19C9" w:rsidP="00FB19C9">
      <w:pPr>
        <w:rPr>
          <w:sz w:val="24"/>
          <w:szCs w:val="24"/>
        </w:rPr>
      </w:pPr>
    </w:p>
    <w:p w:rsidR="00FB19C9" w:rsidRPr="00FB19C9" w:rsidRDefault="00FB19C9" w:rsidP="00FB19C9">
      <w:pPr>
        <w:numPr>
          <w:ilvl w:val="0"/>
          <w:numId w:val="1"/>
        </w:numPr>
        <w:rPr>
          <w:sz w:val="24"/>
          <w:szCs w:val="24"/>
        </w:rPr>
      </w:pPr>
      <w:r w:rsidRPr="00FB19C9">
        <w:rPr>
          <w:sz w:val="24"/>
          <w:szCs w:val="24"/>
        </w:rPr>
        <w:lastRenderedPageBreak/>
        <w:t>funktion</w:t>
      </w:r>
    </w:p>
    <w:p w:rsidR="00FB19C9" w:rsidRPr="00FB19C9" w:rsidRDefault="00FB19C9" w:rsidP="00FB19C9">
      <w:pPr>
        <w:numPr>
          <w:ilvl w:val="0"/>
          <w:numId w:val="1"/>
        </w:numPr>
        <w:rPr>
          <w:sz w:val="24"/>
          <w:szCs w:val="24"/>
        </w:rPr>
      </w:pPr>
      <w:r w:rsidRPr="00FB19C9">
        <w:rPr>
          <w:sz w:val="24"/>
          <w:szCs w:val="24"/>
        </w:rPr>
        <w:t xml:space="preserve">placering av gods </w:t>
      </w:r>
    </w:p>
    <w:p w:rsidR="00FB19C9" w:rsidRPr="00FB19C9" w:rsidRDefault="00FB19C9" w:rsidP="00FB19C9">
      <w:pPr>
        <w:numPr>
          <w:ilvl w:val="0"/>
          <w:numId w:val="1"/>
        </w:numPr>
        <w:rPr>
          <w:i/>
          <w:sz w:val="24"/>
          <w:szCs w:val="24"/>
        </w:rPr>
      </w:pPr>
      <w:r w:rsidRPr="00FB19C9">
        <w:rPr>
          <w:sz w:val="24"/>
          <w:szCs w:val="24"/>
        </w:rPr>
        <w:t>hantering av godset före och efter rengörings- och desinfektionsprocessen</w:t>
      </w:r>
    </w:p>
    <w:p w:rsidR="00FB19C9" w:rsidRPr="00FB19C9" w:rsidRDefault="00FB19C9" w:rsidP="00FB19C9">
      <w:pPr>
        <w:pStyle w:val="Liststycke"/>
        <w:numPr>
          <w:ilvl w:val="0"/>
          <w:numId w:val="1"/>
        </w:numPr>
        <w:autoSpaceDE w:val="0"/>
        <w:autoSpaceDN w:val="0"/>
        <w:adjustRightInd w:val="0"/>
      </w:pPr>
      <w:r w:rsidRPr="00FB19C9">
        <w:rPr>
          <w:i/>
        </w:rPr>
        <w:t>processanknutna kontroller</w:t>
      </w:r>
      <w:r w:rsidRPr="00FB19C9">
        <w:t xml:space="preserve"> utförs efter varje process av verksamhetsanknuten personal och innefattar att:</w:t>
      </w:r>
    </w:p>
    <w:p w:rsidR="00FB19C9" w:rsidRPr="00FB19C9" w:rsidRDefault="00FB19C9" w:rsidP="00FB19C9">
      <w:pPr>
        <w:pStyle w:val="Liststycke"/>
        <w:autoSpaceDE w:val="0"/>
        <w:autoSpaceDN w:val="0"/>
        <w:adjustRightInd w:val="0"/>
      </w:pPr>
    </w:p>
    <w:p w:rsidR="00FB19C9" w:rsidRPr="00FB19C9" w:rsidRDefault="00FB19C9" w:rsidP="00FB19C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B19C9">
        <w:rPr>
          <w:sz w:val="24"/>
          <w:szCs w:val="24"/>
        </w:rPr>
        <w:t>godset skall vara synligt rent</w:t>
      </w:r>
    </w:p>
    <w:p w:rsidR="00FB19C9" w:rsidRPr="00FB19C9" w:rsidRDefault="00FB19C9" w:rsidP="00FB19C9">
      <w:pPr>
        <w:autoSpaceDE w:val="0"/>
        <w:autoSpaceDN w:val="0"/>
        <w:adjustRightInd w:val="0"/>
        <w:ind w:left="1440"/>
        <w:rPr>
          <w:sz w:val="24"/>
          <w:szCs w:val="24"/>
        </w:rPr>
      </w:pPr>
    </w:p>
    <w:p w:rsidR="00E52057" w:rsidRPr="00E52057" w:rsidRDefault="00FB19C9" w:rsidP="00E5205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B19C9">
        <w:rPr>
          <w:sz w:val="24"/>
          <w:szCs w:val="24"/>
        </w:rPr>
        <w:t>desinfektionstemperatur har uppnåtts (indikator/lampa).</w:t>
      </w:r>
    </w:p>
    <w:p w:rsidR="00FB19C9" w:rsidRPr="00FB19C9" w:rsidRDefault="00FB19C9" w:rsidP="00FB19C9">
      <w:pPr>
        <w:autoSpaceDE w:val="0"/>
        <w:autoSpaceDN w:val="0"/>
        <w:adjustRightInd w:val="0"/>
        <w:rPr>
          <w:sz w:val="24"/>
          <w:szCs w:val="24"/>
        </w:rPr>
      </w:pPr>
    </w:p>
    <w:p w:rsidR="00FB19C9" w:rsidRDefault="00FB19C9" w:rsidP="00FB19C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B19C9">
        <w:rPr>
          <w:sz w:val="24"/>
          <w:szCs w:val="24"/>
        </w:rPr>
        <w:t>I övrigt följs tillverkarens anvisningar.</w:t>
      </w:r>
    </w:p>
    <w:p w:rsidR="00E52057" w:rsidRDefault="00E52057" w:rsidP="00FB19C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Informera apparatansvarig eller enhetschef om desinfektorn inte fungerar.</w:t>
      </w:r>
    </w:p>
    <w:p w:rsidR="00CA2FAB" w:rsidRDefault="00CA2FAB" w:rsidP="00CA2FA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A2FAB" w:rsidRPr="00573786" w:rsidRDefault="00CA2FAB" w:rsidP="00CA2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73786">
        <w:rPr>
          <w:rFonts w:ascii="Arial" w:hAnsi="Arial" w:cs="Arial"/>
          <w:b/>
          <w:sz w:val="32"/>
          <w:szCs w:val="32"/>
        </w:rPr>
        <w:t>Nämndens ansvar</w:t>
      </w:r>
    </w:p>
    <w:p w:rsidR="00CA2FAB" w:rsidRPr="00CA2FAB" w:rsidRDefault="00CA2FAB" w:rsidP="00CA2FA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A2FAB">
        <w:rPr>
          <w:sz w:val="24"/>
          <w:szCs w:val="24"/>
        </w:rPr>
        <w:t>Att erbjuda</w:t>
      </w:r>
      <w:r>
        <w:rPr>
          <w:sz w:val="24"/>
          <w:szCs w:val="24"/>
        </w:rPr>
        <w:t xml:space="preserve"> en säker vård och omsorg till alla omsorgstagare enligt gällande lagar och föreskrifter.</w:t>
      </w:r>
      <w:r w:rsidRPr="00CA2FAB">
        <w:rPr>
          <w:sz w:val="24"/>
          <w:szCs w:val="24"/>
        </w:rPr>
        <w:t xml:space="preserve"> </w:t>
      </w:r>
    </w:p>
    <w:p w:rsidR="00CA2FAB" w:rsidRDefault="00CA2FAB" w:rsidP="00CA2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A2FAB" w:rsidRPr="00CA2FAB" w:rsidRDefault="00CA2FAB" w:rsidP="00CA2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CA2FAB">
        <w:rPr>
          <w:rFonts w:ascii="Arial" w:hAnsi="Arial" w:cs="Arial"/>
          <w:b/>
          <w:sz w:val="32"/>
          <w:szCs w:val="32"/>
        </w:rPr>
        <w:t>Regelverk</w:t>
      </w:r>
    </w:p>
    <w:p w:rsidR="00CA2FAB" w:rsidRDefault="00CA2FAB" w:rsidP="00CA2FAB">
      <w:pPr>
        <w:pStyle w:val="Normalwebb"/>
      </w:pPr>
      <w:r>
        <w:t>Socialstyrelsen 2006: Att förebygga vårdrelaterade infektioner - Ett kunskapsunderlag</w:t>
      </w:r>
    </w:p>
    <w:p w:rsidR="00CA2FAB" w:rsidRDefault="00CA2FAB" w:rsidP="00CA2FAB">
      <w:pPr>
        <w:pStyle w:val="Normalwebb"/>
      </w:pPr>
      <w:r>
        <w:t>Arbetarskyddsstyrelsen. Desinfektion på arbetsplatsen - hantering, risker och regler 1999</w:t>
      </w:r>
    </w:p>
    <w:p w:rsidR="00CA2FAB" w:rsidRDefault="00CA2FAB" w:rsidP="00CA2FAB">
      <w:pPr>
        <w:pStyle w:val="Normalwebb"/>
      </w:pPr>
      <w:r>
        <w:t xml:space="preserve">SIS teknisk rapport, SIS/TR 46 Processer för rengöring, desinfektion och sterilisering – Validering och rutinkontroll inom svensk vård och omsorg. Läs mer: </w:t>
      </w:r>
      <w:hyperlink r:id="rId12" w:tgtFrame="_blank" w:tooltip="Länkar till SIS, öppnas i nytt fönster" w:history="1">
        <w:r>
          <w:rPr>
            <w:rStyle w:val="Hyperlnk"/>
          </w:rPr>
          <w:t>http://www.sis.se/Nyheter-och-press/Nyheter/Ny-utgava-av-handboken-Steriliseringsprocesser-Inkluderar-numera-SODA-dokumentet/</w:t>
        </w:r>
      </w:hyperlink>
    </w:p>
    <w:p w:rsidR="00CA2FAB" w:rsidRDefault="0050526B" w:rsidP="00CA2FAB">
      <w:pPr>
        <w:pStyle w:val="Normalwebb"/>
      </w:pPr>
      <w:hyperlink r:id="rId13" w:tgtFrame="_blank" w:tooltip="Länkar till AFS 2005:1, öppnas i nytt fönster" w:history="1">
        <w:r w:rsidR="00CA2FAB">
          <w:rPr>
            <w:rStyle w:val="Hyperlnk"/>
          </w:rPr>
          <w:t>AFS 2005:1</w:t>
        </w:r>
      </w:hyperlink>
      <w:r w:rsidR="00CA2FAB">
        <w:t xml:space="preserve"> Arbetarskyddsstyrelsens föreskrifter om mikrobiologiska arbetsmiljörisker - smitta, toxinpåverkan, överkänslighet</w:t>
      </w:r>
    </w:p>
    <w:p w:rsidR="00CA2FAB" w:rsidRDefault="0050526B" w:rsidP="00CA2FAB">
      <w:pPr>
        <w:pStyle w:val="Normalwebb"/>
      </w:pPr>
      <w:hyperlink r:id="rId14" w:tgtFrame="_blank" w:tooltip="Länkar till AFS 2011:19, öppnas i nytt fönster" w:history="1">
        <w:r w:rsidR="00CA2FAB">
          <w:rPr>
            <w:rStyle w:val="Hyperlnk"/>
          </w:rPr>
          <w:t>AFS 2011:19</w:t>
        </w:r>
      </w:hyperlink>
      <w:r w:rsidR="00CA2FAB">
        <w:t xml:space="preserve"> Arbetarskyddsstyrelsens föreskrifter om kemiska arbetsmiljörisker</w:t>
      </w:r>
    </w:p>
    <w:p w:rsidR="00CA2FAB" w:rsidRDefault="0050526B" w:rsidP="00CA2FAB">
      <w:pPr>
        <w:pStyle w:val="Normalwebb"/>
      </w:pPr>
      <w:hyperlink r:id="rId15" w:tgtFrame="_blank" w:tooltip="Länkar till AFS 2012:7, öppnas i nytt fönster" w:history="1">
        <w:r w:rsidR="00CA2FAB">
          <w:rPr>
            <w:rStyle w:val="Hyperlnk"/>
          </w:rPr>
          <w:t>AFS 2012:7</w:t>
        </w:r>
      </w:hyperlink>
      <w:r w:rsidR="00CA2FAB">
        <w:t xml:space="preserve"> Arbetarskyddsstyrelsens föreskrifter om mikrobiologiska arbetsmiljörisker - smitta, toxinpåverkan, överkänslighet</w:t>
      </w:r>
    </w:p>
    <w:p w:rsidR="00FB19C9" w:rsidRPr="00CA2FAB" w:rsidRDefault="00FB19C9" w:rsidP="00FB19C9">
      <w:pPr>
        <w:rPr>
          <w:rFonts w:cs="Times New Roman"/>
          <w:sz w:val="24"/>
          <w:szCs w:val="24"/>
        </w:rPr>
      </w:pPr>
    </w:p>
    <w:p w:rsidR="00FB19C9" w:rsidRPr="006664FA" w:rsidRDefault="00FB19C9" w:rsidP="00FB19C9">
      <w:pPr>
        <w:rPr>
          <w:rFonts w:ascii="Arial" w:hAnsi="Arial" w:cs="Arial"/>
          <w:sz w:val="28"/>
          <w:szCs w:val="28"/>
        </w:rPr>
      </w:pPr>
    </w:p>
    <w:p w:rsidR="003B41D4" w:rsidRDefault="003B41D4">
      <w:pPr>
        <w:rPr>
          <w:rFonts w:cs="Times New Roman"/>
          <w:sz w:val="24"/>
          <w:szCs w:val="24"/>
        </w:rPr>
      </w:pPr>
    </w:p>
    <w:p w:rsidR="003B41D4" w:rsidRDefault="003B41D4">
      <w:pPr>
        <w:rPr>
          <w:rFonts w:cs="Times New Roman"/>
          <w:sz w:val="24"/>
          <w:szCs w:val="24"/>
        </w:rPr>
      </w:pPr>
    </w:p>
    <w:p w:rsidR="003B41D4" w:rsidRDefault="003B41D4">
      <w:pPr>
        <w:rPr>
          <w:rFonts w:cs="Times New Roman"/>
          <w:sz w:val="24"/>
          <w:szCs w:val="24"/>
        </w:rPr>
      </w:pPr>
    </w:p>
    <w:p w:rsidR="003B41D4" w:rsidRDefault="003B41D4">
      <w:pPr>
        <w:rPr>
          <w:rFonts w:cs="Times New Roman"/>
          <w:sz w:val="24"/>
          <w:szCs w:val="24"/>
        </w:rPr>
      </w:pPr>
    </w:p>
    <w:p w:rsidR="003B41D4" w:rsidRDefault="003B41D4">
      <w:pPr>
        <w:rPr>
          <w:rFonts w:cs="Times New Roman"/>
          <w:sz w:val="24"/>
          <w:szCs w:val="24"/>
        </w:rPr>
      </w:pPr>
    </w:p>
    <w:p w:rsidR="003B41D4" w:rsidRDefault="003B41D4">
      <w:pPr>
        <w:rPr>
          <w:rFonts w:cs="Times New Roman"/>
          <w:sz w:val="24"/>
          <w:szCs w:val="24"/>
        </w:rPr>
      </w:pPr>
    </w:p>
    <w:p w:rsidR="003B41D4" w:rsidRDefault="003B41D4">
      <w:pPr>
        <w:rPr>
          <w:rFonts w:cs="Times New Roman"/>
          <w:sz w:val="24"/>
          <w:szCs w:val="24"/>
        </w:rPr>
      </w:pPr>
    </w:p>
    <w:p w:rsidR="003B41D4" w:rsidRDefault="003B41D4">
      <w:pPr>
        <w:rPr>
          <w:rFonts w:cs="Times New Roman"/>
          <w:sz w:val="24"/>
          <w:szCs w:val="24"/>
        </w:rPr>
      </w:pPr>
    </w:p>
    <w:p w:rsidR="003B41D4" w:rsidRDefault="003B41D4">
      <w:pPr>
        <w:rPr>
          <w:rFonts w:cs="Times New Roman"/>
          <w:sz w:val="24"/>
          <w:szCs w:val="24"/>
        </w:rPr>
      </w:pPr>
    </w:p>
    <w:p w:rsidR="003B41D4" w:rsidRDefault="003B41D4">
      <w:pPr>
        <w:rPr>
          <w:rFonts w:cs="Times New Roman"/>
          <w:sz w:val="24"/>
          <w:szCs w:val="24"/>
        </w:rPr>
      </w:pPr>
    </w:p>
    <w:p w:rsidR="003B41D4" w:rsidRDefault="003B41D4">
      <w:pPr>
        <w:rPr>
          <w:rFonts w:cs="Times New Roman"/>
          <w:sz w:val="24"/>
          <w:szCs w:val="24"/>
        </w:rPr>
      </w:pPr>
    </w:p>
    <w:p w:rsidR="003B41D4" w:rsidRDefault="003B41D4">
      <w:pPr>
        <w:rPr>
          <w:rFonts w:cs="Times New Roman"/>
          <w:sz w:val="24"/>
          <w:szCs w:val="24"/>
        </w:rPr>
      </w:pPr>
    </w:p>
    <w:p w:rsidR="006459E5" w:rsidRDefault="006459E5" w:rsidP="006459E5"/>
    <w:p w:rsidR="006459E5" w:rsidRDefault="006459E5" w:rsidP="006459E5"/>
    <w:p w:rsidR="006459E5" w:rsidRDefault="006459E5" w:rsidP="006459E5"/>
    <w:p w:rsidR="006459E5" w:rsidRDefault="006459E5" w:rsidP="006459E5"/>
    <w:p w:rsidR="006459E5" w:rsidRDefault="006459E5" w:rsidP="006459E5"/>
    <w:p w:rsidR="006459E5" w:rsidRDefault="006459E5" w:rsidP="006459E5"/>
    <w:p w:rsidR="006459E5" w:rsidRDefault="006459E5" w:rsidP="006459E5"/>
    <w:p w:rsidR="006459E5" w:rsidRDefault="006459E5" w:rsidP="006459E5"/>
    <w:p w:rsidR="006459E5" w:rsidRDefault="006459E5" w:rsidP="006459E5"/>
    <w:p w:rsidR="006459E5" w:rsidRDefault="006459E5" w:rsidP="006459E5"/>
    <w:p w:rsidR="006459E5" w:rsidRDefault="006459E5" w:rsidP="006459E5"/>
    <w:p w:rsidR="006459E5" w:rsidRDefault="006459E5" w:rsidP="006459E5"/>
    <w:p w:rsidR="006459E5" w:rsidRDefault="006459E5" w:rsidP="006459E5"/>
    <w:p w:rsidR="006459E5" w:rsidRDefault="006459E5" w:rsidP="006459E5"/>
    <w:p w:rsidR="006459E5" w:rsidRDefault="006459E5" w:rsidP="006459E5"/>
    <w:p w:rsidR="006459E5" w:rsidRDefault="006459E5" w:rsidP="006459E5"/>
    <w:p w:rsidR="006459E5" w:rsidRDefault="006459E5" w:rsidP="006459E5"/>
    <w:p w:rsidR="006459E5" w:rsidRPr="006459E5" w:rsidRDefault="006459E5" w:rsidP="006459E5"/>
    <w:p w:rsidR="003B41D4" w:rsidRDefault="003B41D4">
      <w:pPr>
        <w:rPr>
          <w:rFonts w:cs="Times New Roman"/>
          <w:sz w:val="24"/>
          <w:szCs w:val="24"/>
        </w:rPr>
      </w:pPr>
    </w:p>
    <w:p w:rsidR="003B41D4" w:rsidRDefault="003B41D4">
      <w:pPr>
        <w:rPr>
          <w:rFonts w:cs="Times New Roman"/>
          <w:sz w:val="24"/>
          <w:szCs w:val="24"/>
        </w:rPr>
      </w:pPr>
    </w:p>
    <w:p w:rsidR="00655F24" w:rsidRDefault="00655F24">
      <w:pPr>
        <w:rPr>
          <w:rFonts w:cs="Times New Roman"/>
          <w:sz w:val="24"/>
          <w:szCs w:val="24"/>
        </w:rPr>
      </w:pPr>
    </w:p>
    <w:p w:rsidR="00655F24" w:rsidRPr="00655F24" w:rsidRDefault="00655F24">
      <w:pPr>
        <w:rPr>
          <w:rFonts w:cs="Times New Roman"/>
          <w:sz w:val="24"/>
          <w:szCs w:val="24"/>
        </w:rPr>
      </w:pPr>
    </w:p>
    <w:p w:rsidR="00655F24" w:rsidRDefault="00655F24"/>
    <w:p w:rsidR="00655F24" w:rsidRDefault="00655F24"/>
    <w:sectPr w:rsidR="00655F24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5A1" w:rsidRDefault="005D15A1" w:rsidP="005D15A1">
      <w:pPr>
        <w:spacing w:after="0" w:line="240" w:lineRule="auto"/>
      </w:pPr>
      <w:r>
        <w:separator/>
      </w:r>
    </w:p>
  </w:endnote>
  <w:endnote w:type="continuationSeparator" w:id="0">
    <w:p w:rsidR="005D15A1" w:rsidRDefault="005D15A1" w:rsidP="005D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290564"/>
      <w:docPartObj>
        <w:docPartGallery w:val="Page Numbers (Bottom of Page)"/>
        <w:docPartUnique/>
      </w:docPartObj>
    </w:sdtPr>
    <w:sdtEndPr/>
    <w:sdtContent>
      <w:p w:rsidR="005D15A1" w:rsidRDefault="005D15A1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26B">
          <w:rPr>
            <w:noProof/>
          </w:rPr>
          <w:t>1</w:t>
        </w:r>
        <w:r>
          <w:fldChar w:fldCharType="end"/>
        </w:r>
      </w:p>
    </w:sdtContent>
  </w:sdt>
  <w:p w:rsidR="005D15A1" w:rsidRDefault="005D15A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5A1" w:rsidRDefault="005D15A1" w:rsidP="005D15A1">
      <w:pPr>
        <w:spacing w:after="0" w:line="240" w:lineRule="auto"/>
      </w:pPr>
      <w:r>
        <w:separator/>
      </w:r>
    </w:p>
  </w:footnote>
  <w:footnote w:type="continuationSeparator" w:id="0">
    <w:p w:rsidR="005D15A1" w:rsidRDefault="005D15A1" w:rsidP="005D1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F4C"/>
    <w:multiLevelType w:val="hybridMultilevel"/>
    <w:tmpl w:val="A5FC399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006A0E"/>
    <w:multiLevelType w:val="hybridMultilevel"/>
    <w:tmpl w:val="B4B411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7429D"/>
    <w:multiLevelType w:val="hybridMultilevel"/>
    <w:tmpl w:val="81B445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67188F"/>
    <w:multiLevelType w:val="hybridMultilevel"/>
    <w:tmpl w:val="4D7E329A"/>
    <w:lvl w:ilvl="0" w:tplc="EE5A87C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6A31F1"/>
    <w:multiLevelType w:val="hybridMultilevel"/>
    <w:tmpl w:val="448AD4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B2EEF"/>
    <w:multiLevelType w:val="hybridMultilevel"/>
    <w:tmpl w:val="E26CE4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837E4"/>
    <w:multiLevelType w:val="hybridMultilevel"/>
    <w:tmpl w:val="C472C5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48"/>
    <w:rsid w:val="00013D35"/>
    <w:rsid w:val="0003668A"/>
    <w:rsid w:val="001322FA"/>
    <w:rsid w:val="00327174"/>
    <w:rsid w:val="00392D4C"/>
    <w:rsid w:val="003971A1"/>
    <w:rsid w:val="003B41D4"/>
    <w:rsid w:val="00404D00"/>
    <w:rsid w:val="00413221"/>
    <w:rsid w:val="004D0DFE"/>
    <w:rsid w:val="0050526B"/>
    <w:rsid w:val="00573786"/>
    <w:rsid w:val="005D09CD"/>
    <w:rsid w:val="005D15A1"/>
    <w:rsid w:val="006459E5"/>
    <w:rsid w:val="00655F24"/>
    <w:rsid w:val="006664FA"/>
    <w:rsid w:val="00667DFC"/>
    <w:rsid w:val="006730C6"/>
    <w:rsid w:val="006B3A66"/>
    <w:rsid w:val="006B6F04"/>
    <w:rsid w:val="00743A9E"/>
    <w:rsid w:val="00762FBC"/>
    <w:rsid w:val="00850FED"/>
    <w:rsid w:val="00855549"/>
    <w:rsid w:val="008650BD"/>
    <w:rsid w:val="008F476D"/>
    <w:rsid w:val="00C42F1E"/>
    <w:rsid w:val="00C833AC"/>
    <w:rsid w:val="00C96415"/>
    <w:rsid w:val="00CA2FAB"/>
    <w:rsid w:val="00DF3CC7"/>
    <w:rsid w:val="00E34548"/>
    <w:rsid w:val="00E52057"/>
    <w:rsid w:val="00F47964"/>
    <w:rsid w:val="00F66271"/>
    <w:rsid w:val="00FB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68A"/>
    <w:rPr>
      <w:rFonts w:ascii="Times New Roman" w:hAnsi="Times New Roman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03668A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3668A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964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34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B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3A66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03668A"/>
    <w:rPr>
      <w:rFonts w:ascii="Arial" w:eastAsiaTheme="majorEastAsia" w:hAnsi="Arial" w:cstheme="majorBidi"/>
      <w:b/>
      <w:bCs/>
      <w:sz w:val="28"/>
      <w:szCs w:val="28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C96415"/>
    <w:pPr>
      <w:outlineLvl w:val="9"/>
    </w:pPr>
    <w:rPr>
      <w:rFonts w:asciiTheme="majorHAnsi" w:hAnsiTheme="majorHAnsi"/>
      <w:color w:val="365F91" w:themeColor="accent1" w:themeShade="BF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C96415"/>
    <w:pPr>
      <w:spacing w:after="100"/>
    </w:pPr>
  </w:style>
  <w:style w:type="character" w:styleId="Hyperlnk">
    <w:name w:val="Hyperlink"/>
    <w:basedOn w:val="Standardstycketeckensnitt"/>
    <w:unhideWhenUsed/>
    <w:rsid w:val="00C96415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03668A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964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dhuvud">
    <w:name w:val="header"/>
    <w:basedOn w:val="Normal"/>
    <w:link w:val="SidhuvudChar"/>
    <w:uiPriority w:val="99"/>
    <w:unhideWhenUsed/>
    <w:rsid w:val="005D1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D15A1"/>
    <w:rPr>
      <w:rFonts w:ascii="Times New Roman" w:hAnsi="Times New Roman"/>
      <w:sz w:val="20"/>
    </w:rPr>
  </w:style>
  <w:style w:type="paragraph" w:styleId="Sidfot">
    <w:name w:val="footer"/>
    <w:basedOn w:val="Normal"/>
    <w:link w:val="SidfotChar"/>
    <w:uiPriority w:val="99"/>
    <w:unhideWhenUsed/>
    <w:rsid w:val="005D1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D15A1"/>
    <w:rPr>
      <w:rFonts w:ascii="Times New Roman" w:hAnsi="Times New Roman"/>
      <w:sz w:val="20"/>
    </w:rPr>
  </w:style>
  <w:style w:type="paragraph" w:styleId="Liststycke">
    <w:name w:val="List Paragraph"/>
    <w:basedOn w:val="Normal"/>
    <w:uiPriority w:val="99"/>
    <w:qFormat/>
    <w:rsid w:val="00FB19C9"/>
    <w:pPr>
      <w:spacing w:after="0" w:line="240" w:lineRule="auto"/>
      <w:ind w:left="720"/>
    </w:pPr>
    <w:rPr>
      <w:rFonts w:eastAsia="Calibri" w:cs="Times New Roman"/>
      <w:sz w:val="24"/>
      <w:szCs w:val="24"/>
      <w:lang w:eastAsia="sv-SE"/>
    </w:rPr>
  </w:style>
  <w:style w:type="paragraph" w:styleId="Rubrik">
    <w:name w:val="Title"/>
    <w:basedOn w:val="Normal"/>
    <w:next w:val="Normal"/>
    <w:link w:val="RubrikChar"/>
    <w:qFormat/>
    <w:rsid w:val="00FB19C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sv-SE"/>
    </w:rPr>
  </w:style>
  <w:style w:type="character" w:customStyle="1" w:styleId="RubrikChar">
    <w:name w:val="Rubrik Char"/>
    <w:basedOn w:val="Standardstycketeckensnitt"/>
    <w:link w:val="Rubrik"/>
    <w:rsid w:val="00FB19C9"/>
    <w:rPr>
      <w:rFonts w:asciiTheme="majorHAnsi" w:eastAsiaTheme="majorEastAsia" w:hAnsiTheme="majorHAnsi" w:cstheme="majorBidi"/>
      <w:b/>
      <w:bCs/>
      <w:kern w:val="28"/>
      <w:sz w:val="32"/>
      <w:szCs w:val="32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CA2FAB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CA2F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68A"/>
    <w:rPr>
      <w:rFonts w:ascii="Times New Roman" w:hAnsi="Times New Roman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03668A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3668A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964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34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B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3A66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03668A"/>
    <w:rPr>
      <w:rFonts w:ascii="Arial" w:eastAsiaTheme="majorEastAsia" w:hAnsi="Arial" w:cstheme="majorBidi"/>
      <w:b/>
      <w:bCs/>
      <w:sz w:val="28"/>
      <w:szCs w:val="28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C96415"/>
    <w:pPr>
      <w:outlineLvl w:val="9"/>
    </w:pPr>
    <w:rPr>
      <w:rFonts w:asciiTheme="majorHAnsi" w:hAnsiTheme="majorHAnsi"/>
      <w:color w:val="365F91" w:themeColor="accent1" w:themeShade="BF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C96415"/>
    <w:pPr>
      <w:spacing w:after="100"/>
    </w:pPr>
  </w:style>
  <w:style w:type="character" w:styleId="Hyperlnk">
    <w:name w:val="Hyperlink"/>
    <w:basedOn w:val="Standardstycketeckensnitt"/>
    <w:unhideWhenUsed/>
    <w:rsid w:val="00C96415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03668A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964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dhuvud">
    <w:name w:val="header"/>
    <w:basedOn w:val="Normal"/>
    <w:link w:val="SidhuvudChar"/>
    <w:uiPriority w:val="99"/>
    <w:unhideWhenUsed/>
    <w:rsid w:val="005D1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D15A1"/>
    <w:rPr>
      <w:rFonts w:ascii="Times New Roman" w:hAnsi="Times New Roman"/>
      <w:sz w:val="20"/>
    </w:rPr>
  </w:style>
  <w:style w:type="paragraph" w:styleId="Sidfot">
    <w:name w:val="footer"/>
    <w:basedOn w:val="Normal"/>
    <w:link w:val="SidfotChar"/>
    <w:uiPriority w:val="99"/>
    <w:unhideWhenUsed/>
    <w:rsid w:val="005D1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D15A1"/>
    <w:rPr>
      <w:rFonts w:ascii="Times New Roman" w:hAnsi="Times New Roman"/>
      <w:sz w:val="20"/>
    </w:rPr>
  </w:style>
  <w:style w:type="paragraph" w:styleId="Liststycke">
    <w:name w:val="List Paragraph"/>
    <w:basedOn w:val="Normal"/>
    <w:uiPriority w:val="99"/>
    <w:qFormat/>
    <w:rsid w:val="00FB19C9"/>
    <w:pPr>
      <w:spacing w:after="0" w:line="240" w:lineRule="auto"/>
      <w:ind w:left="720"/>
    </w:pPr>
    <w:rPr>
      <w:rFonts w:eastAsia="Calibri" w:cs="Times New Roman"/>
      <w:sz w:val="24"/>
      <w:szCs w:val="24"/>
      <w:lang w:eastAsia="sv-SE"/>
    </w:rPr>
  </w:style>
  <w:style w:type="paragraph" w:styleId="Rubrik">
    <w:name w:val="Title"/>
    <w:basedOn w:val="Normal"/>
    <w:next w:val="Normal"/>
    <w:link w:val="RubrikChar"/>
    <w:qFormat/>
    <w:rsid w:val="00FB19C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sv-SE"/>
    </w:rPr>
  </w:style>
  <w:style w:type="character" w:customStyle="1" w:styleId="RubrikChar">
    <w:name w:val="Rubrik Char"/>
    <w:basedOn w:val="Standardstycketeckensnitt"/>
    <w:link w:val="Rubrik"/>
    <w:rsid w:val="00FB19C9"/>
    <w:rPr>
      <w:rFonts w:asciiTheme="majorHAnsi" w:eastAsiaTheme="majorEastAsia" w:hAnsiTheme="majorHAnsi" w:cstheme="majorBidi"/>
      <w:b/>
      <w:bCs/>
      <w:kern w:val="28"/>
      <w:sz w:val="32"/>
      <w:szCs w:val="32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CA2FAB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CA2F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ardhandboken.se/Lankbibliotek/Arbetsmiljoverket/AFS-20051-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is.se/Nyheter-och-press/Nyheter/Ny-utgava-av-handboken-Steriliseringsprocesser-Inkluderar-numera-SODA-dokumente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ardhandboken.se/Texter/Desinfektionsapparatur/Spoldesinfekto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ardhandboken.se/Lankbibliotek/Arbetsmiljoverket/AFS-20127/" TargetMode="External"/><Relationship Id="rId10" Type="http://schemas.openxmlformats.org/officeDocument/2006/relationships/hyperlink" Target="http://www.vardhandboken.se/Texter/Desinfektionsapparatur/Spoldesinfekto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vardhandboken.se/Lankbibliotek/Arbetsmiljoverket/AFS-201119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83C5B-B8EE-4A55-A2D6-91E4DF66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673</Words>
  <Characters>4995</Characters>
  <Application>Microsoft Office Word</Application>
  <DocSecurity>0</DocSecurity>
  <Lines>192</Lines>
  <Paragraphs>88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Växjö kommun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Vaxjo kommun</dc:creator>
  <cp:lastModifiedBy>Yngvesson Carina</cp:lastModifiedBy>
  <cp:revision>2</cp:revision>
  <cp:lastPrinted>2013-03-20T12:39:00Z</cp:lastPrinted>
  <dcterms:created xsi:type="dcterms:W3CDTF">2014-12-29T13:01:00Z</dcterms:created>
  <dcterms:modified xsi:type="dcterms:W3CDTF">2014-12-29T13:01:00Z</dcterms:modified>
</cp:coreProperties>
</file>