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36CE4" w14:textId="77777777" w:rsidR="007E4072" w:rsidRDefault="008B3E69" w:rsidP="00BF397F">
      <w:pPr>
        <w:pStyle w:val="Rubrik1"/>
      </w:pPr>
      <w:r>
        <w:t xml:space="preserve">Rutin HLR (hjärt- och lungräddning) för medarbetare inom </w:t>
      </w:r>
      <w:r w:rsidR="006A6E03">
        <w:t>o</w:t>
      </w:r>
      <w:r>
        <w:t>msorgsförvaltningen</w:t>
      </w:r>
    </w:p>
    <w:p w14:paraId="5B9525EB" w14:textId="492E1C7A" w:rsidR="008B3E69" w:rsidRDefault="008B3E69" w:rsidP="008B3E69">
      <w:r>
        <w:t xml:space="preserve">Rutin och vägledning med information från omsorgsförvaltningens MAS (medicinskt ansvarig sjuksköterska) finns i </w:t>
      </w:r>
      <w:hyperlink r:id="rId10" w:history="1">
        <w:r w:rsidRPr="008B3E69">
          <w:rPr>
            <w:rStyle w:val="Hyperlnk"/>
          </w:rPr>
          <w:t>omsorgens handböcker</w:t>
        </w:r>
      </w:hyperlink>
      <w:r>
        <w:t>.</w:t>
      </w:r>
    </w:p>
    <w:p w14:paraId="09075009" w14:textId="6F0858EA" w:rsidR="00BC46F2" w:rsidRDefault="00BC46F2" w:rsidP="008B3E69">
      <w:r>
        <w:t>Denna rutin är fastställd 2021-10-01 MAS Carina Yngvesson</w:t>
      </w:r>
    </w:p>
    <w:p w14:paraId="03DC7FF7" w14:textId="77777777" w:rsidR="008B3E69" w:rsidRPr="006A6E03" w:rsidRDefault="008B3E69" w:rsidP="006A6E03">
      <w:pPr>
        <w:pStyle w:val="Rubrik2"/>
      </w:pPr>
      <w:r w:rsidRPr="006A6E03">
        <w:t>Utbildning</w:t>
      </w:r>
    </w:p>
    <w:p w14:paraId="3D25E72B" w14:textId="77777777" w:rsidR="008B3E69" w:rsidRPr="008B3E69" w:rsidRDefault="008B3E69" w:rsidP="006A6E03">
      <w:pPr>
        <w:pStyle w:val="Rubrik3"/>
      </w:pPr>
      <w:r w:rsidRPr="008B3E69">
        <w:t>Bakgrund och utbildning</w:t>
      </w:r>
    </w:p>
    <w:p w14:paraId="72223E8D" w14:textId="77777777" w:rsidR="008B3E69" w:rsidRPr="008B3E69" w:rsidRDefault="006A6E03" w:rsidP="008B3E69">
      <w:pPr>
        <w:pStyle w:val="font-normal"/>
        <w:spacing w:before="0" w:beforeAutospacing="0" w:after="300" w:afterAutospacing="0" w:line="408" w:lineRule="atLeast"/>
        <w:rPr>
          <w:rFonts w:ascii="Lora" w:hAnsi="Lora"/>
          <w:color w:val="262626"/>
          <w:sz w:val="22"/>
          <w:szCs w:val="22"/>
        </w:rPr>
      </w:pPr>
      <w:r>
        <w:rPr>
          <w:rFonts w:ascii="Lora" w:hAnsi="Lora"/>
          <w:color w:val="262626"/>
          <w:sz w:val="22"/>
          <w:szCs w:val="22"/>
        </w:rPr>
        <w:t xml:space="preserve">Ledningsgruppen i omsorgsförvaltningen </w:t>
      </w:r>
      <w:r w:rsidR="008B3E69" w:rsidRPr="008B3E69">
        <w:rPr>
          <w:rFonts w:ascii="Lora" w:hAnsi="Lora"/>
          <w:color w:val="262626"/>
          <w:sz w:val="22"/>
          <w:szCs w:val="22"/>
        </w:rPr>
        <w:t>har beslutat att utbildning i hjärt-och lungräddning - HLR är obligatorisk för tillsvidareanställda och vikarier över sex månader. Utbildningen är arbetsplatsförlagd.</w:t>
      </w:r>
    </w:p>
    <w:p w14:paraId="5006907B" w14:textId="30616D9D" w:rsidR="008B3E69" w:rsidRDefault="008B3E69" w:rsidP="2F8F4EE9">
      <w:pPr>
        <w:pStyle w:val="font-normal"/>
        <w:spacing w:before="0" w:beforeAutospacing="0" w:after="300" w:afterAutospacing="0" w:line="408" w:lineRule="atLeast"/>
        <w:rPr>
          <w:rFonts w:ascii="Lora" w:hAnsi="Lora"/>
          <w:color w:val="262626" w:themeColor="text1" w:themeTint="D9"/>
          <w:sz w:val="22"/>
          <w:szCs w:val="22"/>
        </w:rPr>
      </w:pPr>
      <w:r w:rsidRPr="2F8F4EE9">
        <w:rPr>
          <w:rFonts w:ascii="Lora" w:hAnsi="Lora"/>
          <w:color w:val="262626" w:themeColor="text1" w:themeTint="D9"/>
          <w:sz w:val="22"/>
          <w:szCs w:val="22"/>
        </w:rPr>
        <w:t>Utbildningen innefattar HLR</w:t>
      </w:r>
      <w:r w:rsidR="006A6E03" w:rsidRPr="2F8F4EE9">
        <w:rPr>
          <w:rFonts w:ascii="Lora" w:hAnsi="Lora"/>
          <w:color w:val="262626" w:themeColor="text1" w:themeTint="D9"/>
          <w:sz w:val="22"/>
          <w:szCs w:val="22"/>
        </w:rPr>
        <w:t xml:space="preserve"> med hjärtstartare samt åtgärder när någon sätter i halsen.</w:t>
      </w:r>
      <w:r w:rsidRPr="2F8F4EE9">
        <w:rPr>
          <w:rFonts w:ascii="Lora" w:hAnsi="Lora"/>
          <w:color w:val="262626" w:themeColor="text1" w:themeTint="D9"/>
          <w:sz w:val="22"/>
          <w:szCs w:val="22"/>
        </w:rPr>
        <w:t xml:space="preserve"> Omsorg</w:t>
      </w:r>
      <w:r w:rsidR="3C7C186B" w:rsidRPr="2F8F4EE9">
        <w:rPr>
          <w:rFonts w:ascii="Lora" w:hAnsi="Lora"/>
          <w:color w:val="262626" w:themeColor="text1" w:themeTint="D9"/>
          <w:sz w:val="22"/>
          <w:szCs w:val="22"/>
        </w:rPr>
        <w:t xml:space="preserve"> funktionsnedsättning samt Kommunrehab</w:t>
      </w:r>
      <w:r w:rsidRPr="2F8F4EE9">
        <w:rPr>
          <w:rFonts w:ascii="Lora" w:hAnsi="Lora"/>
          <w:color w:val="262626" w:themeColor="text1" w:themeTint="D9"/>
          <w:sz w:val="22"/>
          <w:szCs w:val="22"/>
        </w:rPr>
        <w:t xml:space="preserve"> har egna hjärt- och lungräddningsinstruktörer som utbildar </w:t>
      </w:r>
      <w:r w:rsidR="0074727B" w:rsidRPr="2F8F4EE9">
        <w:rPr>
          <w:rFonts w:ascii="Lora" w:hAnsi="Lora"/>
          <w:color w:val="262626" w:themeColor="text1" w:themeTint="D9"/>
          <w:sz w:val="22"/>
          <w:szCs w:val="22"/>
        </w:rPr>
        <w:t>medarbetare</w:t>
      </w:r>
      <w:r w:rsidRPr="2F8F4EE9">
        <w:rPr>
          <w:rFonts w:ascii="Lora" w:hAnsi="Lora"/>
          <w:color w:val="262626" w:themeColor="text1" w:themeTint="D9"/>
          <w:sz w:val="22"/>
          <w:szCs w:val="22"/>
        </w:rPr>
        <w:t xml:space="preserve"> regelbundet på respektive enhet.</w:t>
      </w:r>
      <w:r w:rsidR="006A6E03" w:rsidRPr="2F8F4EE9">
        <w:rPr>
          <w:rFonts w:ascii="Lora" w:hAnsi="Lora"/>
          <w:color w:val="262626" w:themeColor="text1" w:themeTint="D9"/>
          <w:sz w:val="22"/>
          <w:szCs w:val="22"/>
        </w:rPr>
        <w:t xml:space="preserve"> För att behålla</w:t>
      </w:r>
      <w:r w:rsidR="00B83047" w:rsidRPr="2F8F4EE9">
        <w:rPr>
          <w:rFonts w:ascii="Lora" w:hAnsi="Lora"/>
          <w:color w:val="262626" w:themeColor="text1" w:themeTint="D9"/>
          <w:sz w:val="22"/>
          <w:szCs w:val="22"/>
        </w:rPr>
        <w:t xml:space="preserve"> sitt instruktörsnummer så måste instruktören minst en gång om året rapportera in att man har hållit i HLR-utbildning</w:t>
      </w:r>
      <w:r w:rsidR="00D145D8" w:rsidRPr="2F8F4EE9">
        <w:rPr>
          <w:rFonts w:ascii="Lora" w:hAnsi="Lora"/>
          <w:color w:val="262626" w:themeColor="text1" w:themeTint="D9"/>
          <w:sz w:val="22"/>
          <w:szCs w:val="22"/>
        </w:rPr>
        <w:t xml:space="preserve"> till </w:t>
      </w:r>
      <w:hyperlink r:id="rId11">
        <w:r w:rsidR="00D145D8" w:rsidRPr="2F8F4EE9">
          <w:rPr>
            <w:rStyle w:val="Hyperlnk"/>
            <w:rFonts w:ascii="Lora" w:hAnsi="Lora"/>
            <w:sz w:val="22"/>
            <w:szCs w:val="22"/>
          </w:rPr>
          <w:t>www.hlr.nu</w:t>
        </w:r>
      </w:hyperlink>
      <w:r w:rsidR="00B83047" w:rsidRPr="2F8F4EE9">
        <w:rPr>
          <w:rFonts w:ascii="Lora" w:hAnsi="Lora"/>
          <w:color w:val="262626" w:themeColor="text1" w:themeTint="D9"/>
          <w:sz w:val="22"/>
          <w:szCs w:val="22"/>
        </w:rPr>
        <w:t>.</w:t>
      </w:r>
      <w:r>
        <w:br/>
      </w:r>
      <w:r w:rsidR="6F8AC269" w:rsidRPr="2F8F4EE9">
        <w:rPr>
          <w:rFonts w:ascii="Lora" w:hAnsi="Lora"/>
          <w:color w:val="262626" w:themeColor="text1" w:themeTint="D9"/>
          <w:sz w:val="22"/>
          <w:szCs w:val="22"/>
        </w:rPr>
        <w:t>Övriga arbetsplatser använder den HLR-instruktör som kommunen har upphandlat avtal med och denna har då det utbildningsmaterial som krävs.</w:t>
      </w:r>
    </w:p>
    <w:p w14:paraId="62FE78A4" w14:textId="77777777" w:rsidR="001D282C" w:rsidRDefault="00BF42F7" w:rsidP="001D282C">
      <w:pPr>
        <w:pStyle w:val="Rubrik3"/>
      </w:pPr>
      <w:r w:rsidRPr="00BF42F7">
        <w:t xml:space="preserve">Rutin </w:t>
      </w:r>
    </w:p>
    <w:p w14:paraId="02445715" w14:textId="1C85D53B" w:rsidR="00BF42F7" w:rsidRDefault="00BF42F7" w:rsidP="2F8F4EE9">
      <w:pPr>
        <w:pStyle w:val="font-normal"/>
        <w:spacing w:before="0" w:beforeAutospacing="0" w:after="300" w:afterAutospacing="0" w:line="408" w:lineRule="atLeast"/>
        <w:rPr>
          <w:rFonts w:ascii="Lora" w:hAnsi="Lora"/>
          <w:color w:val="262626"/>
          <w:sz w:val="22"/>
          <w:szCs w:val="22"/>
        </w:rPr>
      </w:pPr>
      <w:r w:rsidRPr="2F8F4EE9">
        <w:rPr>
          <w:rFonts w:ascii="Lora" w:hAnsi="Lora"/>
          <w:color w:val="262626" w:themeColor="text1" w:themeTint="D9"/>
          <w:sz w:val="22"/>
          <w:szCs w:val="22"/>
        </w:rPr>
        <w:t xml:space="preserve">Vid nyanställning ska tillsvidareanställda och medarbetare med vikariat på minst sex månader gå en utbildning på 2 timmar – Grundutbildning. Detsamma gäller för de som inte gått utbildning de senaste tre åren. Varje medarbetare ska </w:t>
      </w:r>
      <w:r w:rsidR="00E057CC" w:rsidRPr="2F8F4EE9">
        <w:rPr>
          <w:rFonts w:ascii="Lora" w:hAnsi="Lora"/>
          <w:color w:val="262626" w:themeColor="text1" w:themeTint="D9"/>
          <w:sz w:val="22"/>
          <w:szCs w:val="22"/>
        </w:rPr>
        <w:t>minst</w:t>
      </w:r>
      <w:r w:rsidRPr="2F8F4EE9">
        <w:rPr>
          <w:rFonts w:ascii="Lora" w:hAnsi="Lora"/>
          <w:color w:val="262626" w:themeColor="text1" w:themeTint="D9"/>
          <w:sz w:val="22"/>
          <w:szCs w:val="22"/>
        </w:rPr>
        <w:t xml:space="preserve"> </w:t>
      </w:r>
      <w:r w:rsidR="00EF291E" w:rsidRPr="2F8F4EE9">
        <w:rPr>
          <w:rFonts w:ascii="Lora" w:hAnsi="Lora"/>
          <w:color w:val="262626" w:themeColor="text1" w:themeTint="D9"/>
          <w:sz w:val="22"/>
          <w:szCs w:val="22"/>
        </w:rPr>
        <w:t xml:space="preserve">vartannat år </w:t>
      </w:r>
      <w:r w:rsidRPr="2F8F4EE9">
        <w:rPr>
          <w:rFonts w:ascii="Lora" w:hAnsi="Lora"/>
          <w:color w:val="262626" w:themeColor="text1" w:themeTint="D9"/>
          <w:sz w:val="22"/>
          <w:szCs w:val="22"/>
        </w:rPr>
        <w:t>gå en utbildning på 1,5 timm</w:t>
      </w:r>
      <w:r w:rsidR="00FE4E9D" w:rsidRPr="2F8F4EE9">
        <w:rPr>
          <w:rFonts w:ascii="Lora" w:hAnsi="Lora"/>
          <w:color w:val="262626" w:themeColor="text1" w:themeTint="D9"/>
          <w:sz w:val="22"/>
          <w:szCs w:val="22"/>
        </w:rPr>
        <w:t>e</w:t>
      </w:r>
      <w:r w:rsidRPr="2F8F4EE9">
        <w:rPr>
          <w:rFonts w:ascii="Lora" w:hAnsi="Lora"/>
          <w:color w:val="262626" w:themeColor="text1" w:themeTint="D9"/>
          <w:sz w:val="22"/>
          <w:szCs w:val="22"/>
        </w:rPr>
        <w:t xml:space="preserve"> – </w:t>
      </w:r>
      <w:r w:rsidR="001222A6" w:rsidRPr="2F8F4EE9">
        <w:rPr>
          <w:rFonts w:ascii="Lora" w:hAnsi="Lora"/>
          <w:color w:val="262626" w:themeColor="text1" w:themeTint="D9"/>
          <w:sz w:val="22"/>
          <w:szCs w:val="22"/>
        </w:rPr>
        <w:t>Påbyggnad</w:t>
      </w:r>
      <w:r w:rsidRPr="2F8F4EE9">
        <w:rPr>
          <w:rFonts w:ascii="Lora" w:hAnsi="Lora"/>
          <w:color w:val="262626" w:themeColor="text1" w:themeTint="D9"/>
          <w:sz w:val="22"/>
          <w:szCs w:val="22"/>
        </w:rPr>
        <w:t>sutbildning</w:t>
      </w:r>
      <w:r w:rsidR="00C2292D" w:rsidRPr="2F8F4EE9">
        <w:rPr>
          <w:rFonts w:ascii="Lora" w:hAnsi="Lora"/>
          <w:color w:val="262626" w:themeColor="text1" w:themeTint="D9"/>
          <w:sz w:val="22"/>
          <w:szCs w:val="22"/>
        </w:rPr>
        <w:t xml:space="preserve"> </w:t>
      </w:r>
      <w:r w:rsidR="00227828" w:rsidRPr="2F8F4EE9">
        <w:rPr>
          <w:rFonts w:ascii="Lora" w:hAnsi="Lora"/>
          <w:color w:val="262626" w:themeColor="text1" w:themeTint="D9"/>
          <w:sz w:val="22"/>
          <w:szCs w:val="22"/>
        </w:rPr>
        <w:t xml:space="preserve">om man arbetar i vårdnära relationer om du </w:t>
      </w:r>
      <w:proofErr w:type="gramStart"/>
      <w:r w:rsidR="00227828" w:rsidRPr="2F8F4EE9">
        <w:rPr>
          <w:rFonts w:ascii="Lora" w:hAnsi="Lora"/>
          <w:color w:val="262626" w:themeColor="text1" w:themeTint="D9"/>
          <w:sz w:val="22"/>
          <w:szCs w:val="22"/>
        </w:rPr>
        <w:t>istället</w:t>
      </w:r>
      <w:proofErr w:type="gramEnd"/>
      <w:r w:rsidR="00227828" w:rsidRPr="2F8F4EE9">
        <w:rPr>
          <w:rFonts w:ascii="Lora" w:hAnsi="Lora"/>
          <w:color w:val="262626" w:themeColor="text1" w:themeTint="D9"/>
          <w:sz w:val="22"/>
          <w:szCs w:val="22"/>
        </w:rPr>
        <w:t xml:space="preserve"> har en a</w:t>
      </w:r>
      <w:r w:rsidR="00E20744" w:rsidRPr="2F8F4EE9">
        <w:rPr>
          <w:rFonts w:ascii="Lora" w:hAnsi="Lora"/>
          <w:color w:val="262626" w:themeColor="text1" w:themeTint="D9"/>
          <w:sz w:val="22"/>
          <w:szCs w:val="22"/>
        </w:rPr>
        <w:t xml:space="preserve">dministrativ tjänst </w:t>
      </w:r>
      <w:r w:rsidR="00B62D1F" w:rsidRPr="2F8F4EE9">
        <w:rPr>
          <w:rFonts w:ascii="Lora" w:hAnsi="Lora"/>
          <w:color w:val="262626" w:themeColor="text1" w:themeTint="D9"/>
          <w:sz w:val="22"/>
          <w:szCs w:val="22"/>
        </w:rPr>
        <w:t>går du påbyggnadsutbildning vart tredje år</w:t>
      </w:r>
      <w:r w:rsidRPr="2F8F4EE9">
        <w:rPr>
          <w:rFonts w:ascii="Lora" w:hAnsi="Lora"/>
          <w:color w:val="262626" w:themeColor="text1" w:themeTint="D9"/>
          <w:sz w:val="22"/>
          <w:szCs w:val="22"/>
        </w:rPr>
        <w:t xml:space="preserve">. </w:t>
      </w:r>
      <w:r w:rsidR="00B62D1F" w:rsidRPr="2F8F4EE9">
        <w:rPr>
          <w:rFonts w:ascii="Lora" w:hAnsi="Lora"/>
          <w:color w:val="262626" w:themeColor="text1" w:themeTint="D9"/>
          <w:sz w:val="22"/>
          <w:szCs w:val="22"/>
        </w:rPr>
        <w:lastRenderedPageBreak/>
        <w:t>C</w:t>
      </w:r>
      <w:r w:rsidRPr="2F8F4EE9">
        <w:rPr>
          <w:rFonts w:ascii="Lora" w:hAnsi="Lora"/>
          <w:color w:val="262626" w:themeColor="text1" w:themeTint="D9"/>
          <w:sz w:val="22"/>
          <w:szCs w:val="22"/>
        </w:rPr>
        <w:t xml:space="preserve">hefen ansvarar för att rapportera in närvarolistor till </w:t>
      </w:r>
      <w:hyperlink r:id="rId12">
        <w:r w:rsidRPr="2F8F4EE9">
          <w:rPr>
            <w:rStyle w:val="Hyperlnk"/>
            <w:rFonts w:ascii="Lora" w:hAnsi="Lora"/>
            <w:sz w:val="22"/>
            <w:szCs w:val="22"/>
          </w:rPr>
          <w:t>utbildning.omsorg@vaxjo.se</w:t>
        </w:r>
      </w:hyperlink>
      <w:r w:rsidRPr="2F8F4EE9">
        <w:rPr>
          <w:rFonts w:ascii="Lora" w:hAnsi="Lora"/>
          <w:color w:val="262626" w:themeColor="text1" w:themeTint="D9"/>
          <w:sz w:val="22"/>
          <w:szCs w:val="22"/>
        </w:rPr>
        <w:t xml:space="preserve"> med information om medarbetarens namn, utbildning</w:t>
      </w:r>
      <w:r w:rsidR="001770E5" w:rsidRPr="2F8F4EE9">
        <w:rPr>
          <w:rFonts w:ascii="Lora" w:hAnsi="Lora"/>
          <w:color w:val="262626" w:themeColor="text1" w:themeTint="D9"/>
          <w:sz w:val="22"/>
          <w:szCs w:val="22"/>
        </w:rPr>
        <w:t>ens namn</w:t>
      </w:r>
      <w:r w:rsidRPr="2F8F4EE9">
        <w:rPr>
          <w:rFonts w:ascii="Lora" w:hAnsi="Lora"/>
          <w:color w:val="262626" w:themeColor="text1" w:themeTint="D9"/>
          <w:sz w:val="22"/>
          <w:szCs w:val="22"/>
        </w:rPr>
        <w:t xml:space="preserve"> (grund eller </w:t>
      </w:r>
      <w:r w:rsidR="006C4748" w:rsidRPr="2F8F4EE9">
        <w:rPr>
          <w:rFonts w:ascii="Lora" w:hAnsi="Lora"/>
          <w:color w:val="262626" w:themeColor="text1" w:themeTint="D9"/>
          <w:sz w:val="22"/>
          <w:szCs w:val="22"/>
        </w:rPr>
        <w:t>påbyggnad</w:t>
      </w:r>
      <w:r w:rsidRPr="2F8F4EE9">
        <w:rPr>
          <w:rFonts w:ascii="Lora" w:hAnsi="Lora"/>
          <w:color w:val="262626" w:themeColor="text1" w:themeTint="D9"/>
          <w:sz w:val="22"/>
          <w:szCs w:val="22"/>
        </w:rPr>
        <w:t>) samt utbildningsdatumet</w:t>
      </w:r>
      <w:r w:rsidR="006C4748" w:rsidRPr="2F8F4EE9">
        <w:rPr>
          <w:rFonts w:ascii="Lora" w:hAnsi="Lora"/>
          <w:color w:val="262626" w:themeColor="text1" w:themeTint="D9"/>
          <w:sz w:val="22"/>
          <w:szCs w:val="22"/>
        </w:rPr>
        <w:t xml:space="preserve"> för att lägga in kompetensen i utbildnings</w:t>
      </w:r>
      <w:r w:rsidR="75F158CD" w:rsidRPr="2F8F4EE9">
        <w:rPr>
          <w:rFonts w:ascii="Lora" w:hAnsi="Lora"/>
          <w:color w:val="262626" w:themeColor="text1" w:themeTint="D9"/>
          <w:sz w:val="22"/>
          <w:szCs w:val="22"/>
        </w:rPr>
        <w:t>portalen</w:t>
      </w:r>
      <w:r w:rsidR="006C4748" w:rsidRPr="2F8F4EE9">
        <w:rPr>
          <w:rFonts w:ascii="Lora" w:hAnsi="Lora"/>
          <w:color w:val="262626" w:themeColor="text1" w:themeTint="D9"/>
          <w:sz w:val="22"/>
          <w:szCs w:val="22"/>
        </w:rPr>
        <w:t>.</w:t>
      </w:r>
    </w:p>
    <w:p w14:paraId="2AA519DE" w14:textId="77777777" w:rsidR="008B3E69" w:rsidRPr="008B3E69" w:rsidRDefault="008B3E69" w:rsidP="00B83047">
      <w:pPr>
        <w:pStyle w:val="Rubrik3"/>
      </w:pPr>
      <w:r w:rsidRPr="008B3E69">
        <w:t>Syfte och mål</w:t>
      </w:r>
    </w:p>
    <w:p w14:paraId="1ADE118C" w14:textId="77777777" w:rsidR="008B3E69" w:rsidRPr="008B3E69" w:rsidRDefault="008B3E69" w:rsidP="008B3E69">
      <w:pPr>
        <w:pStyle w:val="font-normal"/>
        <w:spacing w:before="0" w:beforeAutospacing="0" w:after="300" w:afterAutospacing="0" w:line="408" w:lineRule="atLeast"/>
        <w:rPr>
          <w:rFonts w:ascii="Lora" w:hAnsi="Lora"/>
          <w:color w:val="262626"/>
          <w:sz w:val="22"/>
          <w:szCs w:val="22"/>
        </w:rPr>
      </w:pPr>
      <w:r w:rsidRPr="008B3E69">
        <w:rPr>
          <w:rFonts w:ascii="Lora" w:hAnsi="Lora"/>
          <w:color w:val="262626"/>
          <w:sz w:val="22"/>
          <w:szCs w:val="22"/>
        </w:rPr>
        <w:t xml:space="preserve">Syftet är att ge ökad trygghet för omsorgstagare och medarbetare samt att vägleda personalen i hanteringen av hjärt- och lungräddning under sin arbetstid. Utbildningen ska öka personalens kunskaper om hur de ska kunna hantera hjärt- och lungräddning vid akuta situationer. Målet är att samtlig personal ska erbjudas </w:t>
      </w:r>
      <w:r w:rsidR="00B83047">
        <w:rPr>
          <w:rFonts w:ascii="Lora" w:hAnsi="Lora"/>
          <w:color w:val="262626"/>
          <w:sz w:val="22"/>
          <w:szCs w:val="22"/>
        </w:rPr>
        <w:t>grundutbildning under första anställningsåret samt repetitions</w:t>
      </w:r>
      <w:r w:rsidRPr="008B3E69">
        <w:rPr>
          <w:rFonts w:ascii="Lora" w:hAnsi="Lora"/>
          <w:color w:val="262626"/>
          <w:sz w:val="22"/>
          <w:szCs w:val="22"/>
        </w:rPr>
        <w:t xml:space="preserve">utbildning </w:t>
      </w:r>
      <w:r w:rsidR="00B83047">
        <w:rPr>
          <w:rFonts w:ascii="Lora" w:hAnsi="Lora"/>
          <w:color w:val="262626"/>
          <w:sz w:val="22"/>
          <w:szCs w:val="22"/>
        </w:rPr>
        <w:t>vartannat år</w:t>
      </w:r>
      <w:r w:rsidRPr="008B3E69">
        <w:rPr>
          <w:rFonts w:ascii="Lora" w:hAnsi="Lora"/>
          <w:color w:val="262626"/>
          <w:sz w:val="22"/>
          <w:szCs w:val="22"/>
        </w:rPr>
        <w:t>. </w:t>
      </w:r>
    </w:p>
    <w:p w14:paraId="5453EEAA" w14:textId="77777777" w:rsidR="008B3E69" w:rsidRPr="008C3DDB" w:rsidRDefault="008B3E69" w:rsidP="008C3DDB">
      <w:pPr>
        <w:pStyle w:val="Rubrik3"/>
      </w:pPr>
      <w:r w:rsidRPr="008C3DDB">
        <w:t>Utbildningsmaterial</w:t>
      </w:r>
    </w:p>
    <w:p w14:paraId="32F7E28D" w14:textId="529BF08F" w:rsidR="008B3E69" w:rsidRPr="008B3E69" w:rsidRDefault="700EF48B" w:rsidP="2F8F4EE9">
      <w:pPr>
        <w:pStyle w:val="font-normal"/>
        <w:spacing w:before="0" w:beforeAutospacing="0" w:after="300" w:afterAutospacing="0" w:line="408" w:lineRule="atLeast"/>
        <w:rPr>
          <w:rFonts w:ascii="Lora" w:hAnsi="Lora"/>
          <w:color w:val="262626"/>
          <w:sz w:val="22"/>
          <w:szCs w:val="22"/>
        </w:rPr>
      </w:pPr>
      <w:r w:rsidRPr="2F8F4EE9">
        <w:rPr>
          <w:rFonts w:ascii="Lora" w:hAnsi="Lora"/>
          <w:color w:val="262626" w:themeColor="text1" w:themeTint="D9"/>
          <w:sz w:val="22"/>
          <w:szCs w:val="22"/>
        </w:rPr>
        <w:t>C</w:t>
      </w:r>
      <w:r w:rsidR="008B3E69" w:rsidRPr="2F8F4EE9">
        <w:rPr>
          <w:rFonts w:ascii="Lora" w:hAnsi="Lora"/>
          <w:color w:val="262626" w:themeColor="text1" w:themeTint="D9"/>
          <w:sz w:val="22"/>
          <w:szCs w:val="22"/>
        </w:rPr>
        <w:t>hefen ansvarar för att instruktörerna</w:t>
      </w:r>
      <w:r w:rsidR="5101F89E" w:rsidRPr="2F8F4EE9">
        <w:rPr>
          <w:rFonts w:ascii="Lora" w:hAnsi="Lora"/>
          <w:color w:val="262626" w:themeColor="text1" w:themeTint="D9"/>
          <w:sz w:val="22"/>
          <w:szCs w:val="22"/>
        </w:rPr>
        <w:t xml:space="preserve"> (</w:t>
      </w:r>
      <w:proofErr w:type="gramStart"/>
      <w:r w:rsidR="5101F89E" w:rsidRPr="2F8F4EE9">
        <w:rPr>
          <w:rFonts w:ascii="Lora" w:hAnsi="Lora"/>
          <w:color w:val="262626" w:themeColor="text1" w:themeTint="D9"/>
          <w:sz w:val="22"/>
          <w:szCs w:val="22"/>
        </w:rPr>
        <w:t>omsorg funktionsnedsättning</w:t>
      </w:r>
      <w:proofErr w:type="gramEnd"/>
      <w:r w:rsidR="5101F89E" w:rsidRPr="2F8F4EE9">
        <w:rPr>
          <w:rFonts w:ascii="Lora" w:hAnsi="Lora"/>
          <w:color w:val="262626" w:themeColor="text1" w:themeTint="D9"/>
          <w:sz w:val="22"/>
          <w:szCs w:val="22"/>
        </w:rPr>
        <w:t>, Evelid och Kommunrehab)</w:t>
      </w:r>
      <w:r w:rsidR="008B3E69" w:rsidRPr="2F8F4EE9">
        <w:rPr>
          <w:rFonts w:ascii="Lora" w:hAnsi="Lora"/>
          <w:color w:val="262626" w:themeColor="text1" w:themeTint="D9"/>
          <w:sz w:val="22"/>
          <w:szCs w:val="22"/>
        </w:rPr>
        <w:t xml:space="preserve"> har det material som behövs för att ge en bra utbildning. Inköp av Mini Anne och lungor görs via </w:t>
      </w:r>
      <w:r w:rsidR="00B83047" w:rsidRPr="2F8F4EE9">
        <w:rPr>
          <w:rFonts w:ascii="Lora" w:hAnsi="Lora"/>
          <w:color w:val="262626" w:themeColor="text1" w:themeTint="D9"/>
          <w:sz w:val="22"/>
          <w:szCs w:val="22"/>
        </w:rPr>
        <w:t>Marknadsplatsen</w:t>
      </w:r>
      <w:r w:rsidR="008B3E69" w:rsidRPr="2F8F4EE9">
        <w:rPr>
          <w:rFonts w:ascii="Lora" w:hAnsi="Lora"/>
          <w:color w:val="262626" w:themeColor="text1" w:themeTint="D9"/>
          <w:sz w:val="22"/>
          <w:szCs w:val="22"/>
        </w:rPr>
        <w:t xml:space="preserve">. Instruktörshandböcker köps på </w:t>
      </w:r>
      <w:hyperlink r:id="rId13">
        <w:r w:rsidR="00B83047" w:rsidRPr="2F8F4EE9">
          <w:rPr>
            <w:rStyle w:val="Hyperlnk"/>
            <w:rFonts w:ascii="Lora" w:eastAsiaTheme="majorEastAsia" w:hAnsi="Lora"/>
            <w:sz w:val="22"/>
            <w:szCs w:val="22"/>
          </w:rPr>
          <w:t>www.hlr.</w:t>
        </w:r>
        <w:r w:rsidR="72B6F10E" w:rsidRPr="2F8F4EE9">
          <w:rPr>
            <w:rStyle w:val="Hyperlnk"/>
            <w:rFonts w:ascii="Lora" w:eastAsiaTheme="majorEastAsia" w:hAnsi="Lora"/>
            <w:sz w:val="22"/>
            <w:szCs w:val="22"/>
          </w:rPr>
          <w:t>nu</w:t>
        </w:r>
      </w:hyperlink>
    </w:p>
    <w:p w14:paraId="6ABAF930" w14:textId="284FCD40" w:rsidR="008B3E69" w:rsidRDefault="008C3DDB" w:rsidP="2F8F4EE9">
      <w:pPr>
        <w:pStyle w:val="font-normal"/>
        <w:spacing w:before="0" w:beforeAutospacing="0" w:after="300" w:afterAutospacing="0"/>
        <w:rPr>
          <w:rFonts w:ascii="Lora" w:hAnsi="Lora"/>
          <w:color w:val="262626" w:themeColor="text1" w:themeTint="D9"/>
          <w:sz w:val="22"/>
          <w:szCs w:val="22"/>
        </w:rPr>
      </w:pPr>
      <w:r w:rsidRPr="2F8F4EE9">
        <w:rPr>
          <w:rFonts w:ascii="Lora" w:hAnsi="Lora"/>
          <w:color w:val="262626" w:themeColor="text1" w:themeTint="D9"/>
          <w:sz w:val="22"/>
          <w:szCs w:val="22"/>
        </w:rPr>
        <w:t>HLR-d</w:t>
      </w:r>
      <w:r w:rsidR="00B83047" w:rsidRPr="2F8F4EE9">
        <w:rPr>
          <w:rFonts w:ascii="Lora" w:hAnsi="Lora"/>
          <w:color w:val="262626" w:themeColor="text1" w:themeTint="D9"/>
          <w:sz w:val="22"/>
          <w:szCs w:val="22"/>
        </w:rPr>
        <w:t xml:space="preserve">ockor </w:t>
      </w:r>
      <w:r w:rsidRPr="2F8F4EE9">
        <w:rPr>
          <w:rFonts w:ascii="Lora" w:hAnsi="Lora"/>
          <w:color w:val="262626" w:themeColor="text1" w:themeTint="D9"/>
          <w:sz w:val="22"/>
          <w:szCs w:val="22"/>
        </w:rPr>
        <w:t xml:space="preserve">och utbildningshjärtstartare </w:t>
      </w:r>
      <w:r w:rsidR="00B83047" w:rsidRPr="2F8F4EE9">
        <w:rPr>
          <w:rFonts w:ascii="Lora" w:hAnsi="Lora"/>
          <w:color w:val="262626" w:themeColor="text1" w:themeTint="D9"/>
          <w:sz w:val="22"/>
          <w:szCs w:val="22"/>
        </w:rPr>
        <w:t xml:space="preserve">finns att låna för verksamheterna på två olika platser: </w:t>
      </w:r>
      <w:r>
        <w:br/>
      </w:r>
      <w:r w:rsidR="791D8772" w:rsidRPr="2F8F4EE9">
        <w:rPr>
          <w:rFonts w:ascii="Lora" w:hAnsi="Lora"/>
          <w:b/>
          <w:bCs/>
          <w:color w:val="262626" w:themeColor="text1" w:themeTint="D9"/>
          <w:sz w:val="22"/>
          <w:szCs w:val="22"/>
        </w:rPr>
        <w:t>Evelid</w:t>
      </w:r>
      <w:r w:rsidR="00B83047" w:rsidRPr="2F8F4EE9">
        <w:rPr>
          <w:rFonts w:ascii="Lora" w:hAnsi="Lora"/>
          <w:b/>
          <w:bCs/>
          <w:color w:val="262626" w:themeColor="text1" w:themeTint="D9"/>
          <w:sz w:val="22"/>
          <w:szCs w:val="22"/>
        </w:rPr>
        <w:t xml:space="preserve"> </w:t>
      </w:r>
      <w:r w:rsidRPr="2F8F4EE9">
        <w:rPr>
          <w:rFonts w:ascii="Lora" w:hAnsi="Lora"/>
          <w:color w:val="262626" w:themeColor="text1" w:themeTint="D9"/>
          <w:sz w:val="22"/>
          <w:szCs w:val="22"/>
        </w:rPr>
        <w:t>f</w:t>
      </w:r>
      <w:r w:rsidR="008B3E69" w:rsidRPr="2F8F4EE9">
        <w:rPr>
          <w:rFonts w:ascii="Lora" w:hAnsi="Lora"/>
          <w:color w:val="262626" w:themeColor="text1" w:themeTint="D9"/>
          <w:sz w:val="22"/>
          <w:szCs w:val="22"/>
        </w:rPr>
        <w:t xml:space="preserve">ör bokning </w:t>
      </w:r>
      <w:r w:rsidRPr="2F8F4EE9">
        <w:rPr>
          <w:rFonts w:ascii="Lora" w:hAnsi="Lora"/>
          <w:color w:val="262626" w:themeColor="text1" w:themeTint="D9"/>
          <w:sz w:val="22"/>
          <w:szCs w:val="22"/>
        </w:rPr>
        <w:t>k</w:t>
      </w:r>
      <w:r w:rsidR="008B3E69" w:rsidRPr="2F8F4EE9">
        <w:rPr>
          <w:rFonts w:ascii="Lora" w:hAnsi="Lora"/>
          <w:color w:val="262626" w:themeColor="text1" w:themeTint="D9"/>
          <w:sz w:val="22"/>
          <w:szCs w:val="22"/>
        </w:rPr>
        <w:t xml:space="preserve">ontakta </w:t>
      </w:r>
      <w:r w:rsidR="3040F1EB" w:rsidRPr="2F8F4EE9">
        <w:rPr>
          <w:rFonts w:ascii="Lora" w:hAnsi="Lora"/>
          <w:color w:val="262626" w:themeColor="text1" w:themeTint="D9"/>
          <w:sz w:val="22"/>
          <w:szCs w:val="22"/>
        </w:rPr>
        <w:t xml:space="preserve">Kristin Andersson </w:t>
      </w:r>
      <w:hyperlink r:id="rId14">
        <w:r w:rsidR="3040F1EB" w:rsidRPr="2F8F4EE9">
          <w:rPr>
            <w:rStyle w:val="Hyperlnk"/>
            <w:rFonts w:ascii="Lora" w:hAnsi="Lora"/>
            <w:sz w:val="22"/>
            <w:szCs w:val="22"/>
          </w:rPr>
          <w:t>kristin.andersson@vaxjo.se</w:t>
        </w:r>
        <w:r>
          <w:br/>
        </w:r>
      </w:hyperlink>
      <w:r w:rsidRPr="2F8F4EE9">
        <w:rPr>
          <w:rFonts w:ascii="Lora" w:hAnsi="Lora"/>
          <w:b/>
          <w:bCs/>
          <w:color w:val="262626" w:themeColor="text1" w:themeTint="D9"/>
          <w:sz w:val="22"/>
          <w:szCs w:val="22"/>
        </w:rPr>
        <w:t xml:space="preserve">Omsorg funktionsnedsättning Ljungadalsgatan </w:t>
      </w:r>
      <w:r w:rsidRPr="2F8F4EE9">
        <w:rPr>
          <w:rFonts w:ascii="Lora" w:hAnsi="Lora"/>
          <w:color w:val="262626" w:themeColor="text1" w:themeTint="D9"/>
          <w:sz w:val="22"/>
          <w:szCs w:val="22"/>
        </w:rPr>
        <w:t xml:space="preserve">för bokning kontakta </w:t>
      </w:r>
      <w:proofErr w:type="spellStart"/>
      <w:r w:rsidR="00CD7EAE" w:rsidRPr="2F8F4EE9">
        <w:rPr>
          <w:rFonts w:ascii="Lora" w:hAnsi="Lora"/>
          <w:color w:val="262626" w:themeColor="text1" w:themeTint="D9"/>
          <w:sz w:val="22"/>
          <w:szCs w:val="22"/>
        </w:rPr>
        <w:t>chefstöd</w:t>
      </w:r>
      <w:proofErr w:type="spellEnd"/>
      <w:r w:rsidRPr="2F8F4EE9">
        <w:rPr>
          <w:rFonts w:ascii="Lora" w:hAnsi="Lora"/>
          <w:color w:val="262626" w:themeColor="text1" w:themeTint="D9"/>
          <w:sz w:val="22"/>
          <w:szCs w:val="22"/>
        </w:rPr>
        <w:t xml:space="preserve"> (</w:t>
      </w:r>
      <w:proofErr w:type="gramStart"/>
      <w:r w:rsidRPr="2F8F4EE9">
        <w:rPr>
          <w:rFonts w:ascii="Lora" w:hAnsi="Lora"/>
          <w:color w:val="262626" w:themeColor="text1" w:themeTint="D9"/>
          <w:sz w:val="22"/>
          <w:szCs w:val="22"/>
        </w:rPr>
        <w:t>0470-4</w:t>
      </w:r>
      <w:proofErr w:type="gramEnd"/>
      <w:r w:rsidRPr="2F8F4EE9">
        <w:rPr>
          <w:rFonts w:ascii="Lora" w:hAnsi="Lora"/>
          <w:color w:val="262626" w:themeColor="text1" w:themeTint="D9"/>
          <w:sz w:val="22"/>
          <w:szCs w:val="22"/>
        </w:rPr>
        <w:t>)33 99</w:t>
      </w:r>
    </w:p>
    <w:p w14:paraId="09E3071D" w14:textId="77777777" w:rsidR="008C3DDB" w:rsidRDefault="008C3DDB" w:rsidP="008C3DDB">
      <w:pPr>
        <w:pStyle w:val="Rubrik3"/>
      </w:pPr>
      <w:r>
        <w:t>Huvudinstruktör</w:t>
      </w:r>
    </w:p>
    <w:p w14:paraId="6594997B" w14:textId="5103A7C1" w:rsidR="008C3DDB" w:rsidRPr="008C3DDB" w:rsidRDefault="008C3DDB" w:rsidP="008C3DDB">
      <w:r>
        <w:t xml:space="preserve">Frågor kring utbildning eller material kontakta Ann-Charlotte Wickell som nås via e-post </w:t>
      </w:r>
      <w:hyperlink r:id="rId15" w:history="1">
        <w:r w:rsidRPr="008C3DDB">
          <w:rPr>
            <w:rStyle w:val="Hyperlnk"/>
          </w:rPr>
          <w:t>ann-charlotte.wickell@vaxjo.se</w:t>
        </w:r>
      </w:hyperlink>
    </w:p>
    <w:p w14:paraId="10D0FB7F" w14:textId="77777777" w:rsidR="008B3E69" w:rsidRPr="008B3E69" w:rsidRDefault="008B3E69" w:rsidP="008B3E69">
      <w:r w:rsidRPr="008B3E69">
        <w:t xml:space="preserve"> </w:t>
      </w:r>
    </w:p>
    <w:sectPr w:rsidR="008B3E69" w:rsidRPr="008B3E69" w:rsidSect="00617FEB">
      <w:headerReference w:type="default" r:id="rId16"/>
      <w:footerReference w:type="default" r:id="rId17"/>
      <w:pgSz w:w="11906" w:h="16838"/>
      <w:pgMar w:top="2552" w:right="1418" w:bottom="1985" w:left="1418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B6F7C" w14:textId="77777777" w:rsidR="00DB1B80" w:rsidRDefault="00DB1B80" w:rsidP="007E4072">
      <w:pPr>
        <w:spacing w:after="0" w:line="240" w:lineRule="auto"/>
      </w:pPr>
      <w:r>
        <w:separator/>
      </w:r>
    </w:p>
  </w:endnote>
  <w:endnote w:type="continuationSeparator" w:id="0">
    <w:p w14:paraId="0782F72A" w14:textId="77777777" w:rsidR="00DB1B80" w:rsidRDefault="00DB1B80" w:rsidP="007E4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äxjö Now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panose1 w:val="02000503000000020004"/>
    <w:charset w:val="00"/>
    <w:family w:val="auto"/>
    <w:pitch w:val="variable"/>
    <w:sig w:usb0="800002AF" w:usb1="5000204B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3C529" w14:textId="57F566DC" w:rsidR="008B3E69" w:rsidRDefault="008B3E69">
    <w:pPr>
      <w:pStyle w:val="Sidfot"/>
    </w:pPr>
    <w:r>
      <w:ptab w:relativeTo="margin" w:alignment="center" w:leader="none"/>
    </w:r>
    <w:r>
      <w:ptab w:relativeTo="margin" w:alignment="right" w:leader="none"/>
    </w:r>
    <w:r>
      <w:t>202</w:t>
    </w:r>
    <w:r w:rsidR="00CD7EAE">
      <w:t>1</w:t>
    </w:r>
    <w:r>
      <w:t>-</w:t>
    </w:r>
    <w:r w:rsidR="00CD7EAE">
      <w:t>10</w:t>
    </w:r>
    <w:r>
      <w:t>-0</w:t>
    </w:r>
    <w:r w:rsidR="00CD7EAE"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B29E6" w14:textId="77777777" w:rsidR="00DB1B80" w:rsidRDefault="00DB1B80" w:rsidP="007E4072">
      <w:pPr>
        <w:spacing w:after="0" w:line="240" w:lineRule="auto"/>
      </w:pPr>
      <w:r>
        <w:separator/>
      </w:r>
    </w:p>
  </w:footnote>
  <w:footnote w:type="continuationSeparator" w:id="0">
    <w:p w14:paraId="29FAE963" w14:textId="77777777" w:rsidR="00DB1B80" w:rsidRDefault="00DB1B80" w:rsidP="007E40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62A7D" w14:textId="77777777" w:rsidR="007E4072" w:rsidRDefault="00617FEB">
    <w:pPr>
      <w:pStyle w:val="Sidhuvu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A5E941E" wp14:editId="3965104D">
          <wp:simplePos x="0" y="0"/>
          <wp:positionH relativeFrom="column">
            <wp:posOffset>4347845</wp:posOffset>
          </wp:positionH>
          <wp:positionV relativeFrom="paragraph">
            <wp:posOffset>-22225</wp:posOffset>
          </wp:positionV>
          <wp:extent cx="1800000" cy="622800"/>
          <wp:effectExtent l="0" t="0" r="0" b="6350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AXJO KOMMUN_LOGOTYP_LIGGANDE_SVAR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62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E69"/>
    <w:rsid w:val="000E55D4"/>
    <w:rsid w:val="0010412A"/>
    <w:rsid w:val="001222A6"/>
    <w:rsid w:val="001770E5"/>
    <w:rsid w:val="001D282C"/>
    <w:rsid w:val="001E2015"/>
    <w:rsid w:val="00227828"/>
    <w:rsid w:val="00283972"/>
    <w:rsid w:val="002F1AEF"/>
    <w:rsid w:val="004050A9"/>
    <w:rsid w:val="00424CEA"/>
    <w:rsid w:val="005615CF"/>
    <w:rsid w:val="005C5C99"/>
    <w:rsid w:val="005E49BD"/>
    <w:rsid w:val="00617FEB"/>
    <w:rsid w:val="006416DB"/>
    <w:rsid w:val="006A1ED9"/>
    <w:rsid w:val="006A6E03"/>
    <w:rsid w:val="006C4748"/>
    <w:rsid w:val="00744E56"/>
    <w:rsid w:val="0074727B"/>
    <w:rsid w:val="007E4072"/>
    <w:rsid w:val="0081647B"/>
    <w:rsid w:val="008B3E69"/>
    <w:rsid w:val="008C3DDB"/>
    <w:rsid w:val="00B62D1F"/>
    <w:rsid w:val="00B721FD"/>
    <w:rsid w:val="00B83047"/>
    <w:rsid w:val="00B940EB"/>
    <w:rsid w:val="00BC46F2"/>
    <w:rsid w:val="00BF397F"/>
    <w:rsid w:val="00BF42F7"/>
    <w:rsid w:val="00C2292D"/>
    <w:rsid w:val="00C73353"/>
    <w:rsid w:val="00CD7EAE"/>
    <w:rsid w:val="00D145D8"/>
    <w:rsid w:val="00D42677"/>
    <w:rsid w:val="00D626F9"/>
    <w:rsid w:val="00DB1B80"/>
    <w:rsid w:val="00E057CC"/>
    <w:rsid w:val="00E20744"/>
    <w:rsid w:val="00E32426"/>
    <w:rsid w:val="00E335F1"/>
    <w:rsid w:val="00E60AA9"/>
    <w:rsid w:val="00EE6B43"/>
    <w:rsid w:val="00EF291E"/>
    <w:rsid w:val="00FE4E9D"/>
    <w:rsid w:val="09D47CED"/>
    <w:rsid w:val="10384FD1"/>
    <w:rsid w:val="11C66675"/>
    <w:rsid w:val="2F8F4EE9"/>
    <w:rsid w:val="3040F1EB"/>
    <w:rsid w:val="3C7C186B"/>
    <w:rsid w:val="3E17E8CC"/>
    <w:rsid w:val="4C7913D8"/>
    <w:rsid w:val="5101F89E"/>
    <w:rsid w:val="514C84FB"/>
    <w:rsid w:val="5D82FA95"/>
    <w:rsid w:val="6F8AC269"/>
    <w:rsid w:val="700EF48B"/>
    <w:rsid w:val="72B6F10E"/>
    <w:rsid w:val="75F158CD"/>
    <w:rsid w:val="791D8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CC9FC6B"/>
  <w15:chartTrackingRefBased/>
  <w15:docId w15:val="{0BBC39E4-7BA9-4E9A-8358-B86FFE34A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rödtext - Växjö kommun"/>
    <w:qFormat/>
    <w:rsid w:val="007E4072"/>
    <w:pPr>
      <w:spacing w:line="360" w:lineRule="auto"/>
    </w:pPr>
    <w:rPr>
      <w:rFonts w:ascii="Lora" w:hAnsi="Lora"/>
    </w:rPr>
  </w:style>
  <w:style w:type="paragraph" w:styleId="Rubrik1">
    <w:name w:val="heading 1"/>
    <w:aliases w:val="Huvudrubrik - Växjö kommun"/>
    <w:basedOn w:val="Normal"/>
    <w:next w:val="Normal"/>
    <w:link w:val="Rubrik1Char"/>
    <w:uiPriority w:val="9"/>
    <w:qFormat/>
    <w:rsid w:val="00E60AA9"/>
    <w:pPr>
      <w:keepNext/>
      <w:keepLines/>
      <w:spacing w:before="240" w:after="0"/>
      <w:outlineLvl w:val="0"/>
    </w:pPr>
    <w:rPr>
      <w:rFonts w:ascii="Växjö Now" w:eastAsiaTheme="majorEastAsia" w:hAnsi="Växjö Now" w:cstheme="majorBidi"/>
      <w:b/>
      <w:sz w:val="44"/>
      <w:szCs w:val="32"/>
    </w:rPr>
  </w:style>
  <w:style w:type="paragraph" w:styleId="Rubrik2">
    <w:name w:val="heading 2"/>
    <w:aliases w:val="Mellanrubrik 1 - Växjö kommun"/>
    <w:basedOn w:val="Normal"/>
    <w:next w:val="Normal"/>
    <w:link w:val="Rubrik2Char"/>
    <w:uiPriority w:val="9"/>
    <w:unhideWhenUsed/>
    <w:qFormat/>
    <w:rsid w:val="007E4072"/>
    <w:pPr>
      <w:keepNext/>
      <w:keepLines/>
      <w:spacing w:before="40" w:after="0"/>
      <w:outlineLvl w:val="1"/>
    </w:pPr>
    <w:rPr>
      <w:rFonts w:ascii="Växjö Now" w:eastAsiaTheme="majorEastAsia" w:hAnsi="Växjö Now" w:cstheme="majorBidi"/>
      <w:b/>
      <w:sz w:val="28"/>
      <w:szCs w:val="26"/>
    </w:rPr>
  </w:style>
  <w:style w:type="paragraph" w:styleId="Rubrik3">
    <w:name w:val="heading 3"/>
    <w:aliases w:val="Mellanrubrik 2 - Växjö kommun"/>
    <w:basedOn w:val="Normal"/>
    <w:next w:val="Normal"/>
    <w:link w:val="Rubrik3Char"/>
    <w:uiPriority w:val="9"/>
    <w:unhideWhenUsed/>
    <w:qFormat/>
    <w:rsid w:val="007E4072"/>
    <w:pPr>
      <w:keepNext/>
      <w:keepLines/>
      <w:spacing w:before="40" w:after="0"/>
      <w:outlineLvl w:val="2"/>
    </w:pPr>
    <w:rPr>
      <w:rFonts w:ascii="Växjö Now" w:eastAsiaTheme="majorEastAsia" w:hAnsi="Växjö Now" w:cstheme="majorBidi"/>
      <w:b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aliases w:val="Ingress - Växjö kommun"/>
    <w:uiPriority w:val="1"/>
    <w:qFormat/>
    <w:rsid w:val="007E4072"/>
    <w:pPr>
      <w:spacing w:after="0" w:line="360" w:lineRule="auto"/>
    </w:pPr>
    <w:rPr>
      <w:rFonts w:ascii="Växjö Now" w:hAnsi="Växjö Now"/>
      <w:sz w:val="24"/>
    </w:rPr>
  </w:style>
  <w:style w:type="character" w:customStyle="1" w:styleId="Rubrik1Char">
    <w:name w:val="Rubrik 1 Char"/>
    <w:aliases w:val="Huvudrubrik - Växjö kommun Char"/>
    <w:basedOn w:val="Standardstycketeckensnitt"/>
    <w:link w:val="Rubrik1"/>
    <w:uiPriority w:val="9"/>
    <w:rsid w:val="00E60AA9"/>
    <w:rPr>
      <w:rFonts w:ascii="Växjö Now" w:eastAsiaTheme="majorEastAsia" w:hAnsi="Växjö Now" w:cstheme="majorBidi"/>
      <w:b/>
      <w:sz w:val="44"/>
      <w:szCs w:val="32"/>
    </w:rPr>
  </w:style>
  <w:style w:type="character" w:customStyle="1" w:styleId="Rubrik2Char">
    <w:name w:val="Rubrik 2 Char"/>
    <w:aliases w:val="Mellanrubrik 1 - Växjö kommun Char"/>
    <w:basedOn w:val="Standardstycketeckensnitt"/>
    <w:link w:val="Rubrik2"/>
    <w:uiPriority w:val="9"/>
    <w:rsid w:val="007E4072"/>
    <w:rPr>
      <w:rFonts w:ascii="Växjö Now" w:eastAsiaTheme="majorEastAsia" w:hAnsi="Växjö Now" w:cstheme="majorBidi"/>
      <w:b/>
      <w:sz w:val="28"/>
      <w:szCs w:val="26"/>
    </w:rPr>
  </w:style>
  <w:style w:type="character" w:customStyle="1" w:styleId="Rubrik3Char">
    <w:name w:val="Rubrik 3 Char"/>
    <w:aliases w:val="Mellanrubrik 2 - Växjö kommun Char"/>
    <w:basedOn w:val="Standardstycketeckensnitt"/>
    <w:link w:val="Rubrik3"/>
    <w:uiPriority w:val="9"/>
    <w:rsid w:val="007E4072"/>
    <w:rPr>
      <w:rFonts w:ascii="Växjö Now" w:eastAsiaTheme="majorEastAsia" w:hAnsi="Växjö Now" w:cstheme="majorBidi"/>
      <w:b/>
      <w:sz w:val="24"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7E4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E4072"/>
    <w:rPr>
      <w:rFonts w:ascii="Lora" w:hAnsi="Lora"/>
    </w:rPr>
  </w:style>
  <w:style w:type="paragraph" w:styleId="Sidfot">
    <w:name w:val="footer"/>
    <w:basedOn w:val="Normal"/>
    <w:link w:val="SidfotChar"/>
    <w:uiPriority w:val="99"/>
    <w:unhideWhenUsed/>
    <w:rsid w:val="007E4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E4072"/>
    <w:rPr>
      <w:rFonts w:ascii="Lora" w:hAnsi="Lora"/>
    </w:rPr>
  </w:style>
  <w:style w:type="character" w:styleId="Platshllartext">
    <w:name w:val="Placeholder Text"/>
    <w:basedOn w:val="Standardstycketeckensnitt"/>
    <w:uiPriority w:val="99"/>
    <w:semiHidden/>
    <w:rsid w:val="006416DB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615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615CF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8B3E69"/>
    <w:rPr>
      <w:color w:val="D7007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B3E69"/>
    <w:rPr>
      <w:color w:val="605E5C"/>
      <w:shd w:val="clear" w:color="auto" w:fill="E1DFDD"/>
    </w:rPr>
  </w:style>
  <w:style w:type="paragraph" w:customStyle="1" w:styleId="font-normal">
    <w:name w:val="font-normal"/>
    <w:basedOn w:val="Normal"/>
    <w:rsid w:val="008B3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628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hlr.n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file:///C:\Users\caryng\AppData\Local\Microsoft\Windows\INetCache\Content.Outlook\WTLA3SJ1\utbildning.omsorg@vaxjo.se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hlr.nu" TargetMode="External"/><Relationship Id="rId5" Type="http://schemas.openxmlformats.org/officeDocument/2006/relationships/styles" Target="styles.xml"/><Relationship Id="rId15" Type="http://schemas.openxmlformats.org/officeDocument/2006/relationships/hyperlink" Target="file:///C:\Users\caryng\AppData\Local\Microsoft\Windows\INetCache\Content.Outlook\WTLA3SJ1\ann-charlotte.wickell@vaxjo.se" TargetMode="External"/><Relationship Id="rId10" Type="http://schemas.openxmlformats.org/officeDocument/2006/relationships/hyperlink" Target="https://omsorgenshandbocker.vaxjo.se/sidor/rutiner-for-halso--och-sjukvard/vagledning-vid-hjart--och-lungraddning---hlr.html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kristin.andersson@vaxjo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intra.vaxjo.se\program\Mallar\V&#228;xj&#246;%20kommun\V&#228;xj&#246;%20kommun%20Standard.dotx" TargetMode="External"/></Relationships>
</file>

<file path=word/theme/theme1.xml><?xml version="1.0" encoding="utf-8"?>
<a:theme xmlns:a="http://schemas.openxmlformats.org/drawingml/2006/main" name="Pilot-Tryggt och formellt - Växjö kommun">
  <a:themeElements>
    <a:clrScheme name="Växjö kommun">
      <a:dk1>
        <a:sysClr val="windowText" lastClr="000000"/>
      </a:dk1>
      <a:lt1>
        <a:sysClr val="window" lastClr="FFFFFF"/>
      </a:lt1>
      <a:dk2>
        <a:srgbClr val="003752"/>
      </a:dk2>
      <a:lt2>
        <a:srgbClr val="D9E3E9"/>
      </a:lt2>
      <a:accent1>
        <a:srgbClr val="003752"/>
      </a:accent1>
      <a:accent2>
        <a:srgbClr val="007C3E"/>
      </a:accent2>
      <a:accent3>
        <a:srgbClr val="F9A519"/>
      </a:accent3>
      <a:accent4>
        <a:srgbClr val="D70071"/>
      </a:accent4>
      <a:accent5>
        <a:srgbClr val="26A5A0"/>
      </a:accent5>
      <a:accent6>
        <a:srgbClr val="0095D2"/>
      </a:accent6>
      <a:hlink>
        <a:srgbClr val="D70071"/>
      </a:hlink>
      <a:folHlink>
        <a:srgbClr val="003752"/>
      </a:folHlink>
    </a:clrScheme>
    <a:fontScheme name="Växjö kommun1">
      <a:majorFont>
        <a:latin typeface="Växjö Now"/>
        <a:ea typeface=""/>
        <a:cs typeface=""/>
      </a:majorFont>
      <a:minorFont>
        <a:latin typeface="Växjö N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ilot-Tryggt och formellt - Växjö kommun" id="{4804E727-BE33-4DC9-87F5-FDA3C649E356}" vid="{2BA2BA92-1D1E-4C33-B042-16F3132718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DC9800E3E95F428DDF8E269ABE86E7" ma:contentTypeVersion="11" ma:contentTypeDescription="Create a new document." ma:contentTypeScope="" ma:versionID="06746076560065ed064c2273d243f3eb">
  <xsd:schema xmlns:xsd="http://www.w3.org/2001/XMLSchema" xmlns:xs="http://www.w3.org/2001/XMLSchema" xmlns:p="http://schemas.microsoft.com/office/2006/metadata/properties" xmlns:ns3="5cb41a7b-6e59-4f4f-a349-5b8be288b74e" xmlns:ns4="a7812057-5618-459d-994d-a991ffc1352b" targetNamespace="http://schemas.microsoft.com/office/2006/metadata/properties" ma:root="true" ma:fieldsID="6a2779482a3e5222f4fc57a0a7bd08fb" ns3:_="" ns4:_="">
    <xsd:import namespace="5cb41a7b-6e59-4f4f-a349-5b8be288b74e"/>
    <xsd:import namespace="a7812057-5618-459d-994d-a991ffc1352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b41a7b-6e59-4f4f-a349-5b8be288b74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812057-5618-459d-994d-a991ffc135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ACDFD8-D8F5-4D8C-B803-716C1BC2227C}">
  <ds:schemaRefs>
    <ds:schemaRef ds:uri="5cb41a7b-6e59-4f4f-a349-5b8be288b74e"/>
    <ds:schemaRef ds:uri="http://purl.org/dc/dcmitype/"/>
    <ds:schemaRef ds:uri="a7812057-5618-459d-994d-a991ffc1352b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3FCF4F2-B41F-4E45-ACB2-E316B14221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1BDABC-5ABA-4EA0-A73E-AC62089A58F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D0F1A5B-31E5-47FD-9961-EEE41F813C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b41a7b-6e59-4f4f-a349-5b8be288b74e"/>
    <ds:schemaRef ds:uri="a7812057-5618-459d-994d-a991ffc135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Växjö kommun Standard.dotx</Template>
  <TotalTime>0</TotalTime>
  <Pages>2</Pages>
  <Words>533</Words>
  <Characters>2825</Characters>
  <Application>Microsoft Office Word</Application>
  <DocSecurity>0</DocSecurity>
  <Lines>23</Lines>
  <Paragraphs>6</Paragraphs>
  <ScaleCrop>false</ScaleCrop>
  <Company/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Waltersson Lindahl Cecilia</dc:creator>
  <cp:keywords/>
  <dc:description/>
  <cp:lastModifiedBy>Yngvesson Carina</cp:lastModifiedBy>
  <cp:revision>2</cp:revision>
  <cp:lastPrinted>2019-03-19T13:35:00Z</cp:lastPrinted>
  <dcterms:created xsi:type="dcterms:W3CDTF">2023-04-06T08:21:00Z</dcterms:created>
  <dcterms:modified xsi:type="dcterms:W3CDTF">2023-04-06T08:21:00Z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0x010100ABDC9800E3E95F428DDF8E269ABE86E7</vt:lpwstr>
  </property>
</Properties>
</file>